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51BE79" w14:textId="77777777" w:rsidR="00C91150" w:rsidRPr="00D10B0F" w:rsidRDefault="00C91150" w:rsidP="00C91150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eastAsia="bg-BG"/>
        </w:rPr>
      </w:pPr>
    </w:p>
    <w:p w14:paraId="6504D343" w14:textId="77777777" w:rsidR="00124D95" w:rsidRDefault="00124D95" w:rsidP="00124D95">
      <w:pPr>
        <w:tabs>
          <w:tab w:val="left" w:pos="213"/>
        </w:tabs>
        <w:jc w:val="center"/>
        <w:rPr>
          <w:b/>
        </w:rPr>
      </w:pPr>
      <w:r w:rsidRPr="004E554C">
        <w:rPr>
          <w:b/>
        </w:rPr>
        <w:t xml:space="preserve">МЕСТНА ИНИЦИАТИВНА ГРУПА </w:t>
      </w:r>
      <w:r>
        <w:rPr>
          <w:b/>
        </w:rPr>
        <w:t>„СТАМБОЛОВО – КЪРДЖАЛИ 54“</w:t>
      </w:r>
    </w:p>
    <w:p w14:paraId="0529B119" w14:textId="77777777" w:rsidR="00C91150" w:rsidRDefault="00C91150" w:rsidP="00C91150">
      <w:pPr>
        <w:pStyle w:val="Default"/>
        <w:jc w:val="center"/>
        <w:rPr>
          <w:rFonts w:eastAsia="TimesNewRoman"/>
          <w:b/>
        </w:rPr>
      </w:pPr>
    </w:p>
    <w:p w14:paraId="2B7BB3F2" w14:textId="77777777" w:rsidR="00C91150" w:rsidRPr="00731BC4" w:rsidRDefault="00C91150" w:rsidP="00C91150">
      <w:pPr>
        <w:pStyle w:val="Default"/>
        <w:jc w:val="center"/>
      </w:pPr>
      <w:r w:rsidRPr="00731BC4">
        <w:rPr>
          <w:rFonts w:eastAsia="TimesNewRoman"/>
          <w:b/>
        </w:rPr>
        <w:t xml:space="preserve">МЯРКА </w:t>
      </w:r>
      <w:r>
        <w:rPr>
          <w:rFonts w:eastAsia="TimesNewRoman"/>
          <w:b/>
        </w:rPr>
        <w:t>4.1</w:t>
      </w:r>
      <w:r w:rsidRPr="00731BC4">
        <w:rPr>
          <w:rFonts w:eastAsia="TimesNewRoman"/>
          <w:b/>
        </w:rPr>
        <w:t xml:space="preserve"> “</w:t>
      </w:r>
      <w:r w:rsidRPr="00731BC4">
        <w:rPr>
          <w:b/>
          <w:bCs/>
        </w:rPr>
        <w:t xml:space="preserve">ИНВЕСТИЦИИ В </w:t>
      </w:r>
      <w:r>
        <w:rPr>
          <w:b/>
          <w:bCs/>
        </w:rPr>
        <w:t>ЗЕМЕДЕЛСКИ СТОПАНСТВА</w:t>
      </w:r>
      <w:r w:rsidRPr="00731BC4">
        <w:rPr>
          <w:b/>
          <w:bCs/>
        </w:rPr>
        <w:t>”</w:t>
      </w:r>
    </w:p>
    <w:p w14:paraId="43B316AB" w14:textId="77777777" w:rsidR="00C91150" w:rsidRDefault="00C91150" w:rsidP="00C91150">
      <w:pPr>
        <w:autoSpaceDE w:val="0"/>
        <w:autoSpaceDN w:val="0"/>
        <w:adjustRightInd w:val="0"/>
        <w:jc w:val="center"/>
        <w:rPr>
          <w:rFonts w:eastAsia="TimesNewRoman"/>
          <w:b/>
          <w:lang w:val="bg-BG"/>
        </w:rPr>
      </w:pPr>
    </w:p>
    <w:p w14:paraId="48796A19" w14:textId="77777777" w:rsidR="00C91150" w:rsidRDefault="00C91150" w:rsidP="00C91150">
      <w:pPr>
        <w:autoSpaceDE w:val="0"/>
        <w:autoSpaceDN w:val="0"/>
        <w:adjustRightInd w:val="0"/>
        <w:jc w:val="center"/>
        <w:rPr>
          <w:rFonts w:eastAsia="TimesNewRoman"/>
          <w:b/>
        </w:rPr>
      </w:pPr>
      <w:r>
        <w:rPr>
          <w:rFonts w:eastAsia="TimesNewRoman"/>
          <w:b/>
        </w:rPr>
        <w:t xml:space="preserve">КРИТЕРИИ ЗА </w:t>
      </w:r>
      <w:r>
        <w:rPr>
          <w:b/>
        </w:rPr>
        <w:t>АДМИНИСТРАТИВНО СЪОТВЕТСТВИЕ</w:t>
      </w:r>
      <w:r>
        <w:rPr>
          <w:b/>
          <w:lang w:val="ru-RU"/>
        </w:rPr>
        <w:t xml:space="preserve"> И </w:t>
      </w:r>
      <w:r>
        <w:rPr>
          <w:b/>
        </w:rPr>
        <w:t>ДОПУСТИМОСТ</w:t>
      </w:r>
      <w:r>
        <w:rPr>
          <w:rFonts w:eastAsia="TimesNewRoman"/>
          <w:b/>
        </w:rPr>
        <w:t xml:space="preserve"> </w:t>
      </w:r>
    </w:p>
    <w:p w14:paraId="74E821F6" w14:textId="77777777" w:rsidR="00C91150" w:rsidRDefault="00C91150" w:rsidP="00C91150">
      <w:pPr>
        <w:autoSpaceDE w:val="0"/>
        <w:autoSpaceDN w:val="0"/>
        <w:adjustRightInd w:val="0"/>
        <w:jc w:val="center"/>
        <w:rPr>
          <w:rFonts w:eastAsia="TimesNewRoman"/>
          <w:b/>
          <w:lang w:val="bg-BG"/>
        </w:rPr>
      </w:pPr>
      <w:r>
        <w:rPr>
          <w:rFonts w:eastAsia="TimesNewRoman"/>
          <w:b/>
        </w:rPr>
        <w:t>НА ПРОЕКТ</w:t>
      </w:r>
      <w:r>
        <w:rPr>
          <w:rFonts w:eastAsia="TimesNewRoman"/>
          <w:b/>
          <w:lang w:val="bg-BG"/>
        </w:rPr>
        <w:t xml:space="preserve">НИ ПРЕДЛОЖЕНИЯ, ПОДАДЕНИ КЪМ </w:t>
      </w:r>
    </w:p>
    <w:p w14:paraId="086BD541" w14:textId="77777777" w:rsidR="00C91150" w:rsidRDefault="00C91150" w:rsidP="00124D95">
      <w:pPr>
        <w:autoSpaceDE w:val="0"/>
        <w:autoSpaceDN w:val="0"/>
        <w:adjustRightInd w:val="0"/>
        <w:jc w:val="center"/>
        <w:rPr>
          <w:rFonts w:eastAsia="TimesNewRoman"/>
          <w:b/>
          <w:lang w:val="bg-BG"/>
        </w:rPr>
      </w:pPr>
      <w:r>
        <w:rPr>
          <w:rFonts w:eastAsia="TimesNewRoman"/>
          <w:b/>
        </w:rPr>
        <w:t xml:space="preserve">СТРАТЕГИЯ ЗА </w:t>
      </w:r>
      <w:r>
        <w:rPr>
          <w:rFonts w:eastAsia="TimesNewRoman"/>
          <w:b/>
          <w:lang w:val="bg-BG"/>
        </w:rPr>
        <w:t xml:space="preserve">ВОДЕНО ОТ ОБЩНОСТИТЕ МЕСТНО РАЗВИТИЕ НА </w:t>
      </w:r>
      <w:r w:rsidR="00124D95" w:rsidRPr="00124D95">
        <w:rPr>
          <w:rFonts w:eastAsia="TimesNewRoman"/>
          <w:b/>
          <w:lang w:val="bg-BG"/>
        </w:rPr>
        <w:t>МЕСТНА ИНИЦИАТИВНА ГРУПА „СТАМБОЛОВО – КЪРДЖАЛИ 54“</w:t>
      </w:r>
    </w:p>
    <w:p w14:paraId="2BE0CDE5" w14:textId="77777777" w:rsidR="00124D95" w:rsidRPr="00745494" w:rsidRDefault="00124D95" w:rsidP="00124D95">
      <w:pPr>
        <w:autoSpaceDE w:val="0"/>
        <w:autoSpaceDN w:val="0"/>
        <w:adjustRightInd w:val="0"/>
        <w:jc w:val="center"/>
        <w:rPr>
          <w:b/>
        </w:rPr>
      </w:pPr>
    </w:p>
    <w:tbl>
      <w:tblPr>
        <w:tblW w:w="1119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647"/>
        <w:gridCol w:w="850"/>
        <w:gridCol w:w="851"/>
        <w:gridCol w:w="851"/>
      </w:tblGrid>
      <w:tr w:rsidR="00C91150" w:rsidRPr="00DD324E" w14:paraId="5736520E" w14:textId="77777777" w:rsidTr="00355778">
        <w:trPr>
          <w:trHeight w:val="307"/>
        </w:trPr>
        <w:tc>
          <w:tcPr>
            <w:tcW w:w="11199" w:type="dxa"/>
            <w:gridSpan w:val="4"/>
            <w:shd w:val="clear" w:color="auto" w:fill="F3F3F3"/>
          </w:tcPr>
          <w:p w14:paraId="6A479544" w14:textId="77777777" w:rsidR="00C91150" w:rsidRPr="00C83FD8" w:rsidRDefault="00C91150" w:rsidP="00355778">
            <w:pPr>
              <w:spacing w:line="276" w:lineRule="auto"/>
              <w:rPr>
                <w:b/>
                <w:lang w:val="bg-BG"/>
              </w:rPr>
            </w:pPr>
            <w:r>
              <w:rPr>
                <w:b/>
              </w:rPr>
              <w:t>АДМИНИСТРАТИВНИ ДАННИ</w:t>
            </w:r>
          </w:p>
        </w:tc>
      </w:tr>
      <w:tr w:rsidR="00C91150" w:rsidRPr="00DD324E" w14:paraId="6A97F7CF" w14:textId="77777777" w:rsidTr="00355778">
        <w:trPr>
          <w:trHeight w:val="637"/>
        </w:trPr>
        <w:tc>
          <w:tcPr>
            <w:tcW w:w="11199" w:type="dxa"/>
            <w:gridSpan w:val="4"/>
            <w:shd w:val="clear" w:color="auto" w:fill="auto"/>
          </w:tcPr>
          <w:p w14:paraId="59F6C2B1" w14:textId="77777777" w:rsidR="00C91150" w:rsidRPr="00F4468F" w:rsidRDefault="00C91150" w:rsidP="00355778">
            <w:pPr>
              <w:spacing w:line="276" w:lineRule="auto"/>
              <w:rPr>
                <w:b/>
              </w:rPr>
            </w:pPr>
            <w:r w:rsidRPr="00F4468F">
              <w:rPr>
                <w:b/>
              </w:rPr>
              <w:t>РЕГ. № НА ПРОЕКТНОТО ПРЕДЛОЖЕНИЕ:</w:t>
            </w:r>
          </w:p>
        </w:tc>
      </w:tr>
      <w:tr w:rsidR="00C91150" w:rsidRPr="00DD324E" w14:paraId="2348AE9A" w14:textId="77777777" w:rsidTr="00355778">
        <w:trPr>
          <w:trHeight w:val="296"/>
        </w:trPr>
        <w:tc>
          <w:tcPr>
            <w:tcW w:w="11199" w:type="dxa"/>
            <w:gridSpan w:val="4"/>
            <w:shd w:val="clear" w:color="auto" w:fill="auto"/>
          </w:tcPr>
          <w:p w14:paraId="630AB589" w14:textId="77777777" w:rsidR="00C91150" w:rsidRDefault="00C91150" w:rsidP="00355778">
            <w:pPr>
              <w:spacing w:line="276" w:lineRule="auto"/>
              <w:rPr>
                <w:b/>
                <w:lang w:val="bg-BG"/>
              </w:rPr>
            </w:pPr>
            <w:r>
              <w:rPr>
                <w:b/>
              </w:rPr>
              <w:t>НАИМЕНОВАНИЕ</w:t>
            </w:r>
            <w:r w:rsidRPr="00DD324E">
              <w:rPr>
                <w:b/>
              </w:rPr>
              <w:t xml:space="preserve"> НА КАНД</w:t>
            </w:r>
            <w:r>
              <w:rPr>
                <w:b/>
              </w:rPr>
              <w:t>ИДАТА:</w:t>
            </w:r>
          </w:p>
          <w:p w14:paraId="2CE333D8" w14:textId="77777777" w:rsidR="00C91150" w:rsidRPr="00C83FD8" w:rsidRDefault="00C91150" w:rsidP="00355778">
            <w:pPr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DD324E" w14:paraId="5EB1D2ED" w14:textId="77777777" w:rsidTr="00355778">
        <w:trPr>
          <w:trHeight w:val="728"/>
        </w:trPr>
        <w:tc>
          <w:tcPr>
            <w:tcW w:w="11199" w:type="dxa"/>
            <w:gridSpan w:val="4"/>
            <w:shd w:val="clear" w:color="auto" w:fill="auto"/>
          </w:tcPr>
          <w:p w14:paraId="365F0836" w14:textId="77777777" w:rsidR="00C91150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  <w:r>
              <w:rPr>
                <w:b/>
              </w:rPr>
              <w:t>НАИМЕНОВАНИЕ НА ПРОЕКТНОТО ПРЕДЛОЖЕНИЕ:</w:t>
            </w:r>
          </w:p>
          <w:p w14:paraId="76CAD748" w14:textId="77777777" w:rsidR="00C91150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</w:p>
        </w:tc>
      </w:tr>
      <w:tr w:rsidR="00C91150" w:rsidRPr="00DD324E" w14:paraId="6164476E" w14:textId="77777777" w:rsidTr="00355778">
        <w:trPr>
          <w:trHeight w:val="683"/>
        </w:trPr>
        <w:tc>
          <w:tcPr>
            <w:tcW w:w="8647" w:type="dxa"/>
            <w:shd w:val="clear" w:color="auto" w:fill="F3F3F3"/>
          </w:tcPr>
          <w:p w14:paraId="66F5ABFB" w14:textId="77777777" w:rsidR="00C91150" w:rsidRPr="00745494" w:rsidRDefault="00C91150" w:rsidP="00355778">
            <w:pPr>
              <w:spacing w:line="276" w:lineRule="auto"/>
              <w:rPr>
                <w:lang w:val="ru-RU"/>
              </w:rPr>
            </w:pPr>
            <w:r w:rsidRPr="00DD324E">
              <w:rPr>
                <w:b/>
              </w:rPr>
              <w:t xml:space="preserve"> </w:t>
            </w:r>
            <w:r>
              <w:rPr>
                <w:b/>
              </w:rPr>
              <w:t>I.</w:t>
            </w:r>
            <w:r w:rsidRPr="00745494">
              <w:rPr>
                <w:b/>
                <w:lang w:val="ru-RU"/>
              </w:rPr>
              <w:t xml:space="preserve"> </w:t>
            </w:r>
            <w:r w:rsidRPr="00DD324E">
              <w:rPr>
                <w:b/>
              </w:rPr>
              <w:t xml:space="preserve"> КРИТЕРИИ</w:t>
            </w:r>
            <w:r>
              <w:rPr>
                <w:b/>
              </w:rPr>
              <w:t xml:space="preserve">  ЗА АДМИНИСТРАТИВНО СЪОТВЕТСТВИЕ</w:t>
            </w:r>
            <w:r w:rsidRPr="00745494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>НА ПРОЕКТНОТО ПРЕДЛОЖЕНИЕ</w:t>
            </w:r>
            <w:r w:rsidRPr="00745494">
              <w:rPr>
                <w:b/>
                <w:lang w:val="ru-RU"/>
              </w:rPr>
              <w:t>:</w:t>
            </w:r>
          </w:p>
        </w:tc>
        <w:tc>
          <w:tcPr>
            <w:tcW w:w="850" w:type="dxa"/>
            <w:shd w:val="clear" w:color="auto" w:fill="F3F3F3"/>
          </w:tcPr>
          <w:p w14:paraId="79D3ACDF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  <w:r w:rsidRPr="00CB3AE7">
              <w:rPr>
                <w:b/>
              </w:rPr>
              <w:t>Да</w:t>
            </w:r>
          </w:p>
        </w:tc>
        <w:tc>
          <w:tcPr>
            <w:tcW w:w="851" w:type="dxa"/>
            <w:shd w:val="clear" w:color="auto" w:fill="F3F3F3"/>
          </w:tcPr>
          <w:p w14:paraId="489BEE68" w14:textId="77777777" w:rsidR="00C91150" w:rsidRPr="00CB3AE7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</w:rPr>
            </w:pPr>
            <w:r w:rsidRPr="00CB3AE7">
              <w:rPr>
                <w:b/>
              </w:rPr>
              <w:t>Не</w:t>
            </w:r>
          </w:p>
        </w:tc>
        <w:tc>
          <w:tcPr>
            <w:tcW w:w="851" w:type="dxa"/>
            <w:shd w:val="clear" w:color="auto" w:fill="F3F3F3"/>
          </w:tcPr>
          <w:p w14:paraId="2115EE50" w14:textId="77777777" w:rsidR="00C91150" w:rsidRPr="005244D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  <w:r>
              <w:rPr>
                <w:b/>
                <w:lang w:val="bg-BG"/>
              </w:rPr>
              <w:t>Непр.</w:t>
            </w:r>
          </w:p>
        </w:tc>
      </w:tr>
      <w:tr w:rsidR="00C91150" w:rsidRPr="00463BF8" w14:paraId="7689B6B0" w14:textId="77777777" w:rsidTr="00355778">
        <w:trPr>
          <w:trHeight w:val="322"/>
        </w:trPr>
        <w:tc>
          <w:tcPr>
            <w:tcW w:w="8647" w:type="dxa"/>
          </w:tcPr>
          <w:p w14:paraId="5F153507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  <w:r w:rsidRPr="00463BF8">
              <w:t>1.</w:t>
            </w:r>
            <w:r>
              <w:t xml:space="preserve"> </w:t>
            </w:r>
            <w:r w:rsidRPr="004E4EB1">
              <w:t>Формулярът за кандидатстване по процедурата за подбор на проектни предложения е подаден в ИСУН 2020 в срока</w:t>
            </w:r>
            <w:r>
              <w:rPr>
                <w:lang w:val="bg-BG"/>
              </w:rPr>
              <w:t>,</w:t>
            </w:r>
            <w:r w:rsidRPr="004E4EB1">
              <w:t xml:space="preserve"> определен в обявата.</w:t>
            </w:r>
          </w:p>
        </w:tc>
        <w:tc>
          <w:tcPr>
            <w:tcW w:w="850" w:type="dxa"/>
          </w:tcPr>
          <w:p w14:paraId="4BA0473A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  <w:tc>
          <w:tcPr>
            <w:tcW w:w="851" w:type="dxa"/>
          </w:tcPr>
          <w:p w14:paraId="5ED9554F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  <w:tc>
          <w:tcPr>
            <w:tcW w:w="851" w:type="dxa"/>
          </w:tcPr>
          <w:p w14:paraId="52AA9E5A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</w:tr>
      <w:tr w:rsidR="00C91150" w:rsidRPr="00463BF8" w14:paraId="2049B923" w14:textId="77777777" w:rsidTr="00355778">
        <w:trPr>
          <w:trHeight w:val="568"/>
        </w:trPr>
        <w:tc>
          <w:tcPr>
            <w:tcW w:w="8647" w:type="dxa"/>
          </w:tcPr>
          <w:p w14:paraId="1C326F88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  <w:lang w:val="bg-BG"/>
              </w:rPr>
            </w:pPr>
            <w:r w:rsidRPr="00463BF8">
              <w:t xml:space="preserve">2. </w:t>
            </w:r>
            <w:r w:rsidRPr="00463BF8">
              <w:rPr>
                <w:lang w:val="bg-BG"/>
              </w:rPr>
              <w:t xml:space="preserve">Формулярът за кандидатстване е подаден с Квалифициран електронен подпис </w:t>
            </w:r>
            <w:r w:rsidRPr="00463BF8">
              <w:t>(</w:t>
            </w:r>
            <w:r w:rsidRPr="00463BF8">
              <w:rPr>
                <w:lang w:val="bg-BG"/>
              </w:rPr>
              <w:t>КЕП</w:t>
            </w:r>
            <w:r w:rsidRPr="00463BF8">
              <w:t>)</w:t>
            </w:r>
            <w:r w:rsidRPr="00463BF8">
              <w:rPr>
                <w:lang w:val="bg-BG"/>
              </w:rPr>
              <w:t xml:space="preserve"> от законния представител на кандидата</w:t>
            </w:r>
            <w:r>
              <w:t xml:space="preserve"> </w:t>
            </w:r>
            <w:r w:rsidRPr="00AA68F0">
              <w:rPr>
                <w:lang w:val="bg-BG"/>
              </w:rPr>
              <w:t>или от упълномощено лице</w:t>
            </w:r>
            <w:r w:rsidRPr="00463BF8">
              <w:rPr>
                <w:lang w:val="bg-BG"/>
              </w:rPr>
              <w:t>.</w:t>
            </w:r>
          </w:p>
        </w:tc>
        <w:tc>
          <w:tcPr>
            <w:tcW w:w="850" w:type="dxa"/>
          </w:tcPr>
          <w:p w14:paraId="55ED75F8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  <w:tc>
          <w:tcPr>
            <w:tcW w:w="851" w:type="dxa"/>
          </w:tcPr>
          <w:p w14:paraId="11D38277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  <w:tc>
          <w:tcPr>
            <w:tcW w:w="851" w:type="dxa"/>
          </w:tcPr>
          <w:p w14:paraId="7A40BAC3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</w:tr>
      <w:tr w:rsidR="00C91150" w:rsidRPr="00463BF8" w14:paraId="27CD6B6C" w14:textId="77777777" w:rsidTr="00355778">
        <w:trPr>
          <w:trHeight w:val="394"/>
        </w:trPr>
        <w:tc>
          <w:tcPr>
            <w:tcW w:w="8647" w:type="dxa"/>
          </w:tcPr>
          <w:p w14:paraId="47503594" w14:textId="77777777" w:rsidR="00C91150" w:rsidRPr="00463BF8" w:rsidRDefault="00C91150" w:rsidP="00355778">
            <w:pPr>
              <w:tabs>
                <w:tab w:val="left" w:pos="284"/>
                <w:tab w:val="left" w:pos="639"/>
              </w:tabs>
              <w:spacing w:line="276" w:lineRule="auto"/>
              <w:ind w:left="176" w:hanging="68"/>
              <w:jc w:val="both"/>
              <w:rPr>
                <w:highlight w:val="yellow"/>
                <w:lang w:val="bg-BG"/>
              </w:rPr>
            </w:pPr>
            <w:r w:rsidRPr="00463BF8">
              <w:t xml:space="preserve">3. </w:t>
            </w:r>
            <w:r w:rsidRPr="00AB4E1B">
              <w:rPr>
                <w:rFonts w:eastAsia="Calibri"/>
                <w:color w:val="000000"/>
                <w:spacing w:val="-6"/>
                <w:lang w:val="bg-BG"/>
              </w:rPr>
              <w:t xml:space="preserve">Когато формулярът за кандидатстване не е подписан с </w:t>
            </w:r>
            <w:r w:rsidRPr="00463BF8">
              <w:rPr>
                <w:rFonts w:eastAsia="Calibri"/>
                <w:color w:val="000000"/>
                <w:spacing w:val="-3"/>
                <w:lang w:val="bg-BG"/>
              </w:rPr>
              <w:t xml:space="preserve"> К</w:t>
            </w:r>
            <w:r w:rsidRPr="00AB4E1B">
              <w:rPr>
                <w:rFonts w:eastAsia="Calibri"/>
                <w:color w:val="000000"/>
                <w:spacing w:val="-3"/>
                <w:lang w:val="bg-BG"/>
              </w:rPr>
              <w:t xml:space="preserve">ЕП от </w:t>
            </w:r>
            <w:r w:rsidRPr="00463BF8">
              <w:rPr>
                <w:rFonts w:eastAsia="Calibri"/>
                <w:color w:val="000000"/>
                <w:spacing w:val="-3"/>
                <w:lang w:val="bg-BG"/>
              </w:rPr>
              <w:t>зак</w:t>
            </w:r>
            <w:r w:rsidRPr="00AB4E1B">
              <w:rPr>
                <w:rFonts w:eastAsia="Calibri"/>
                <w:color w:val="000000"/>
                <w:spacing w:val="-3"/>
                <w:lang w:val="bg-BG"/>
              </w:rPr>
              <w:t>онния</w:t>
            </w:r>
            <w:r w:rsidRPr="00463BF8">
              <w:rPr>
                <w:rFonts w:eastAsia="Calibri"/>
                <w:color w:val="000000"/>
                <w:spacing w:val="-3"/>
                <w:lang w:val="bg-BG"/>
              </w:rPr>
              <w:t xml:space="preserve">/ните </w:t>
            </w:r>
            <w:r w:rsidRPr="00AB4E1B">
              <w:rPr>
                <w:rFonts w:eastAsia="Calibri"/>
                <w:color w:val="000000"/>
                <w:spacing w:val="-3"/>
                <w:lang w:val="bg-BG"/>
              </w:rPr>
              <w:t xml:space="preserve"> представител</w:t>
            </w:r>
            <w:r w:rsidRPr="00463BF8">
              <w:rPr>
                <w:rFonts w:eastAsia="Calibri"/>
                <w:color w:val="000000"/>
                <w:spacing w:val="-3"/>
                <w:lang w:val="bg-BG"/>
              </w:rPr>
              <w:t xml:space="preserve">/и </w:t>
            </w:r>
            <w:r w:rsidRPr="00AB4E1B">
              <w:rPr>
                <w:rFonts w:eastAsia="Calibri"/>
                <w:color w:val="000000"/>
                <w:spacing w:val="-3"/>
                <w:lang w:val="bg-BG"/>
              </w:rPr>
              <w:t xml:space="preserve">на </w:t>
            </w:r>
            <w:r w:rsidRPr="00463BF8">
              <w:rPr>
                <w:rFonts w:eastAsia="Calibri"/>
                <w:color w:val="000000"/>
                <w:spacing w:val="-3"/>
                <w:lang w:val="bg-BG"/>
              </w:rPr>
              <w:t>кандидата</w:t>
            </w:r>
            <w:r>
              <w:rPr>
                <w:rFonts w:eastAsia="Calibri"/>
                <w:color w:val="000000"/>
                <w:spacing w:val="-3"/>
                <w:lang w:val="bg-BG"/>
              </w:rPr>
              <w:t>,</w:t>
            </w:r>
            <w:r w:rsidRPr="00AB4E1B">
              <w:rPr>
                <w:rFonts w:eastAsia="Calibri"/>
                <w:color w:val="000000"/>
                <w:spacing w:val="-3"/>
                <w:lang w:val="bg-BG"/>
              </w:rPr>
              <w:t xml:space="preserve"> е прикачено </w:t>
            </w:r>
            <w:r w:rsidRPr="00463BF8">
              <w:rPr>
                <w:rFonts w:eastAsia="Calibri"/>
                <w:color w:val="000000"/>
                <w:lang w:val="bg-BG"/>
              </w:rPr>
              <w:t>нотариално/и заверено/и пълномощно/и</w:t>
            </w:r>
            <w:r>
              <w:rPr>
                <w:rFonts w:eastAsia="Calibri"/>
                <w:color w:val="000000"/>
                <w:lang w:val="bg-BG"/>
              </w:rPr>
              <w:t xml:space="preserve">, и то е </w:t>
            </w:r>
            <w:r w:rsidRPr="00AB4E1B">
              <w:rPr>
                <w:rFonts w:eastAsia="Calibri"/>
                <w:color w:val="000000"/>
                <w:spacing w:val="-4"/>
                <w:lang w:val="bg-BG"/>
              </w:rPr>
              <w:t xml:space="preserve">подписано с КЕП на </w:t>
            </w:r>
            <w:r w:rsidRPr="00463BF8">
              <w:rPr>
                <w:rFonts w:eastAsia="Calibri"/>
                <w:color w:val="000000"/>
                <w:lang w:val="bg-BG"/>
              </w:rPr>
              <w:t>упълномощеното</w:t>
            </w:r>
            <w:r w:rsidRPr="00463BF8">
              <w:rPr>
                <w:rFonts w:eastAsia="Calibri"/>
                <w:color w:val="000000"/>
              </w:rPr>
              <w:t>/</w:t>
            </w:r>
            <w:r w:rsidRPr="00463BF8">
              <w:rPr>
                <w:rFonts w:eastAsia="Calibri"/>
                <w:color w:val="000000"/>
                <w:lang w:val="bg-BG"/>
              </w:rPr>
              <w:t>ите лице</w:t>
            </w:r>
            <w:r w:rsidRPr="00463BF8">
              <w:rPr>
                <w:rFonts w:eastAsia="Calibri"/>
                <w:color w:val="000000"/>
              </w:rPr>
              <w:t>/</w:t>
            </w:r>
            <w:r w:rsidRPr="00AB4E1B">
              <w:rPr>
                <w:rFonts w:eastAsia="Calibri"/>
                <w:color w:val="000000"/>
                <w:lang w:val="bg-BG"/>
              </w:rPr>
              <w:t>а.</w:t>
            </w:r>
          </w:p>
        </w:tc>
        <w:tc>
          <w:tcPr>
            <w:tcW w:w="850" w:type="dxa"/>
          </w:tcPr>
          <w:p w14:paraId="6B243BA4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  <w:tc>
          <w:tcPr>
            <w:tcW w:w="851" w:type="dxa"/>
          </w:tcPr>
          <w:p w14:paraId="6810EA5A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  <w:tc>
          <w:tcPr>
            <w:tcW w:w="851" w:type="dxa"/>
          </w:tcPr>
          <w:p w14:paraId="6BFB6E90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b/>
                <w:highlight w:val="yellow"/>
              </w:rPr>
            </w:pPr>
          </w:p>
        </w:tc>
      </w:tr>
      <w:tr w:rsidR="00C91150" w:rsidRPr="00463BF8" w14:paraId="74528AE7" w14:textId="77777777" w:rsidTr="00355778">
        <w:trPr>
          <w:trHeight w:val="546"/>
        </w:trPr>
        <w:tc>
          <w:tcPr>
            <w:tcW w:w="8647" w:type="dxa"/>
          </w:tcPr>
          <w:p w14:paraId="0E9ED14C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rFonts w:eastAsia="Calibri"/>
                <w:color w:val="000000"/>
                <w:lang w:val="bg-BG"/>
              </w:rPr>
            </w:pPr>
            <w:r w:rsidRPr="00463BF8">
              <w:rPr>
                <w:rFonts w:eastAsia="Calibri"/>
                <w:color w:val="000000"/>
                <w:spacing w:val="-6"/>
                <w:lang w:val="bg-BG"/>
              </w:rPr>
              <w:t xml:space="preserve">4. </w:t>
            </w:r>
            <w:r w:rsidRPr="00463BF8">
              <w:rPr>
                <w:rFonts w:eastAsia="Calibri"/>
                <w:color w:val="000000"/>
                <w:lang w:val="bg-BG"/>
              </w:rPr>
              <w:t>От текста на пълномощното/</w:t>
            </w:r>
            <w:r w:rsidRPr="00AB4E1B">
              <w:rPr>
                <w:rFonts w:eastAsia="Calibri"/>
                <w:color w:val="000000"/>
                <w:lang w:val="bg-BG"/>
              </w:rPr>
              <w:t xml:space="preserve">ите става ясно, че </w:t>
            </w:r>
            <w:r w:rsidRPr="00463BF8">
              <w:rPr>
                <w:rFonts w:eastAsia="Calibri"/>
                <w:color w:val="000000"/>
                <w:lang w:val="bg-BG"/>
              </w:rPr>
              <w:t>лицето/</w:t>
            </w:r>
            <w:r w:rsidRPr="00AB4E1B">
              <w:rPr>
                <w:rFonts w:eastAsia="Calibri"/>
                <w:color w:val="000000"/>
                <w:lang w:val="bg-BG"/>
              </w:rPr>
              <w:t>лицата с право да представлява</w:t>
            </w:r>
            <w:r>
              <w:rPr>
                <w:rFonts w:eastAsia="Calibri"/>
                <w:color w:val="000000"/>
                <w:lang w:val="bg-BG"/>
              </w:rPr>
              <w:t>/</w:t>
            </w:r>
            <w:r w:rsidRPr="00AB4E1B">
              <w:rPr>
                <w:rFonts w:eastAsia="Calibri"/>
                <w:color w:val="000000"/>
                <w:lang w:val="bg-BG"/>
              </w:rPr>
              <w:t>т кандидата</w:t>
            </w:r>
            <w:r>
              <w:rPr>
                <w:rFonts w:eastAsia="Calibri"/>
                <w:color w:val="000000"/>
                <w:lang w:val="bg-BG"/>
              </w:rPr>
              <w:t>,</w:t>
            </w:r>
            <w:r w:rsidRPr="00AB4E1B">
              <w:rPr>
                <w:rFonts w:eastAsia="Calibri"/>
                <w:color w:val="000000"/>
                <w:lang w:val="bg-BG"/>
              </w:rPr>
              <w:t xml:space="preserve"> </w:t>
            </w:r>
            <w:r w:rsidRPr="00463BF8">
              <w:rPr>
                <w:rFonts w:eastAsia="Calibri"/>
                <w:color w:val="000000"/>
                <w:spacing w:val="-4"/>
                <w:lang w:val="bg-BG"/>
              </w:rPr>
              <w:t>упълномощава/</w:t>
            </w:r>
            <w:r w:rsidRPr="00AB4E1B">
              <w:rPr>
                <w:rFonts w:eastAsia="Calibri"/>
                <w:color w:val="000000"/>
                <w:spacing w:val="-4"/>
                <w:lang w:val="bg-BG"/>
              </w:rPr>
              <w:t xml:space="preserve">т пълномощника да подаде от </w:t>
            </w:r>
            <w:r w:rsidRPr="00463BF8">
              <w:rPr>
                <w:rFonts w:eastAsia="Calibri"/>
                <w:color w:val="000000"/>
                <w:spacing w:val="-4"/>
                <w:lang w:val="bg-BG"/>
              </w:rPr>
              <w:t>негово/</w:t>
            </w:r>
            <w:r w:rsidRPr="00AB4E1B">
              <w:rPr>
                <w:rFonts w:eastAsia="Calibri"/>
                <w:color w:val="000000"/>
                <w:spacing w:val="-4"/>
                <w:lang w:val="bg-BG"/>
              </w:rPr>
              <w:t xml:space="preserve">тяхно име формуляра за кандидатстване, като </w:t>
            </w:r>
            <w:r w:rsidRPr="00463BF8">
              <w:rPr>
                <w:rFonts w:eastAsia="Calibri"/>
                <w:color w:val="000000"/>
                <w:spacing w:val="-4"/>
                <w:lang w:val="bg-BG"/>
              </w:rPr>
              <w:t>го</w:t>
            </w:r>
            <w:r w:rsidRPr="00AB4E1B">
              <w:rPr>
                <w:rFonts w:eastAsia="Calibri"/>
                <w:color w:val="000000"/>
                <w:spacing w:val="-4"/>
                <w:lang w:val="bg-BG"/>
              </w:rPr>
              <w:t xml:space="preserve"> </w:t>
            </w:r>
            <w:r w:rsidRPr="00AB4E1B">
              <w:rPr>
                <w:rFonts w:eastAsia="Calibri"/>
                <w:color w:val="000000"/>
                <w:lang w:val="bg-BG"/>
              </w:rPr>
              <w:t>подпише с</w:t>
            </w:r>
            <w:r w:rsidRPr="00463BF8">
              <w:rPr>
                <w:rFonts w:eastAsia="Calibri"/>
                <w:color w:val="000000"/>
                <w:lang w:val="bg-BG"/>
              </w:rPr>
              <w:t xml:space="preserve"> </w:t>
            </w:r>
            <w:r w:rsidRPr="00AB4E1B">
              <w:rPr>
                <w:rFonts w:eastAsia="Calibri"/>
                <w:color w:val="000000"/>
                <w:lang w:val="bg-BG"/>
              </w:rPr>
              <w:t xml:space="preserve">КЕП и приложи </w:t>
            </w:r>
            <w:r w:rsidRPr="00463BF8">
              <w:rPr>
                <w:rFonts w:eastAsia="Calibri"/>
                <w:color w:val="000000"/>
                <w:lang w:val="bg-BG"/>
              </w:rPr>
              <w:t>документите, к</w:t>
            </w:r>
            <w:r w:rsidRPr="00AB4E1B">
              <w:rPr>
                <w:rFonts w:eastAsia="Calibri"/>
                <w:color w:val="000000"/>
                <w:lang w:val="bg-BG"/>
              </w:rPr>
              <w:t>оито са</w:t>
            </w:r>
            <w:r w:rsidRPr="00463BF8">
              <w:rPr>
                <w:rFonts w:eastAsia="Calibri"/>
                <w:color w:val="000000"/>
                <w:lang w:val="bg-BG"/>
              </w:rPr>
              <w:t xml:space="preserve"> </w:t>
            </w:r>
            <w:r w:rsidRPr="00463BF8">
              <w:rPr>
                <w:rFonts w:eastAsia="Calibri"/>
                <w:color w:val="000000"/>
                <w:spacing w:val="-6"/>
                <w:lang w:val="bg-BG"/>
              </w:rPr>
              <w:t>неразделна част от формуляра.</w:t>
            </w:r>
          </w:p>
        </w:tc>
        <w:tc>
          <w:tcPr>
            <w:tcW w:w="850" w:type="dxa"/>
          </w:tcPr>
          <w:p w14:paraId="7DD019E3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337E0C08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05A05E69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</w:tr>
      <w:tr w:rsidR="00C91150" w:rsidRPr="00463BF8" w14:paraId="56F02DC9" w14:textId="77777777" w:rsidTr="00355778">
        <w:trPr>
          <w:trHeight w:val="546"/>
        </w:trPr>
        <w:tc>
          <w:tcPr>
            <w:tcW w:w="8647" w:type="dxa"/>
          </w:tcPr>
          <w:p w14:paraId="1DA7B8EE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</w:pPr>
            <w:r w:rsidRPr="00463BF8">
              <w:rPr>
                <w:rFonts w:eastAsia="Calibri"/>
                <w:color w:val="000000"/>
                <w:spacing w:val="-8"/>
                <w:lang w:val="bg-BG"/>
              </w:rPr>
              <w:t xml:space="preserve">5. Документите към формуляра за кандидатстване са </w:t>
            </w:r>
            <w:r w:rsidRPr="00463BF8">
              <w:rPr>
                <w:rFonts w:eastAsia="Calibri"/>
                <w:color w:val="000000"/>
                <w:spacing w:val="3"/>
                <w:lang w:val="bg-BG"/>
              </w:rPr>
              <w:t xml:space="preserve">прикачени във формат ,,pdf“ или  друг </w:t>
            </w:r>
            <w:r>
              <w:rPr>
                <w:rFonts w:eastAsia="Calibri"/>
                <w:color w:val="000000"/>
                <w:spacing w:val="3"/>
                <w:lang w:val="bg-BG"/>
              </w:rPr>
              <w:t xml:space="preserve">указан </w:t>
            </w:r>
            <w:r w:rsidRPr="00463BF8">
              <w:rPr>
                <w:rFonts w:eastAsia="Calibri"/>
                <w:color w:val="000000"/>
                <w:spacing w:val="3"/>
                <w:lang w:val="bg-BG"/>
              </w:rPr>
              <w:t>формат.</w:t>
            </w:r>
            <w:r>
              <w:rPr>
                <w:rFonts w:eastAsia="Calibri"/>
                <w:color w:val="000000"/>
                <w:spacing w:val="3"/>
                <w:lang w:val="bg-BG"/>
              </w:rPr>
              <w:t xml:space="preserve"> </w:t>
            </w:r>
          </w:p>
        </w:tc>
        <w:tc>
          <w:tcPr>
            <w:tcW w:w="850" w:type="dxa"/>
          </w:tcPr>
          <w:p w14:paraId="466E436C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0F1D7296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77C18AA1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</w:tr>
      <w:tr w:rsidR="00C91150" w:rsidRPr="00463BF8" w14:paraId="289EDAFA" w14:textId="77777777" w:rsidTr="00355778">
        <w:trPr>
          <w:trHeight w:val="546"/>
        </w:trPr>
        <w:tc>
          <w:tcPr>
            <w:tcW w:w="8647" w:type="dxa"/>
          </w:tcPr>
          <w:p w14:paraId="5719560E" w14:textId="77777777" w:rsidR="00C91150" w:rsidRPr="009E4569" w:rsidRDefault="00C91150" w:rsidP="00355778">
            <w:pPr>
              <w:spacing w:line="276" w:lineRule="auto"/>
              <w:ind w:left="176" w:hanging="68"/>
              <w:jc w:val="both"/>
              <w:rPr>
                <w:lang w:val="bg-BG"/>
              </w:rPr>
            </w:pPr>
            <w:r w:rsidRPr="009E4569">
              <w:rPr>
                <w:lang w:val="bg-BG"/>
              </w:rPr>
              <w:t xml:space="preserve">6. </w:t>
            </w:r>
            <w:r w:rsidRPr="009E4569">
              <w:rPr>
                <w:rFonts w:eastAsia="Calibri"/>
                <w:color w:val="000000"/>
                <w:spacing w:val="-4"/>
                <w:lang w:val="bg-BG"/>
              </w:rPr>
              <w:t xml:space="preserve">Документите, прикачени в ИСУН 2020, са представени на </w:t>
            </w:r>
            <w:r w:rsidRPr="009E4569">
              <w:rPr>
                <w:rFonts w:eastAsia="Calibri"/>
                <w:color w:val="000000"/>
                <w:lang w:val="bg-BG"/>
              </w:rPr>
              <w:t xml:space="preserve">български език. В случаите, когато оригиналният </w:t>
            </w:r>
            <w:r w:rsidRPr="009E4569">
              <w:rPr>
                <w:rFonts w:eastAsia="Calibri"/>
                <w:color w:val="000000"/>
                <w:spacing w:val="-6"/>
                <w:lang w:val="bg-BG"/>
              </w:rPr>
              <w:t xml:space="preserve">документ е изготвен на чужд език, той е придружен с </w:t>
            </w:r>
            <w:r w:rsidRPr="009E4569">
              <w:rPr>
                <w:rFonts w:eastAsia="Calibri"/>
                <w:color w:val="000000"/>
                <w:spacing w:val="-2"/>
                <w:lang w:val="bg-BG"/>
              </w:rPr>
              <w:t xml:space="preserve">превод на български език, изготвен съгласно указанията по т.23. от Условията за кандидатстване. </w:t>
            </w:r>
          </w:p>
        </w:tc>
        <w:tc>
          <w:tcPr>
            <w:tcW w:w="850" w:type="dxa"/>
          </w:tcPr>
          <w:p w14:paraId="02072F5B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68B0687C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52A54041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</w:tr>
      <w:tr w:rsidR="00C91150" w:rsidRPr="00463BF8" w14:paraId="4E40E3FF" w14:textId="77777777" w:rsidTr="00355778">
        <w:trPr>
          <w:trHeight w:val="373"/>
        </w:trPr>
        <w:tc>
          <w:tcPr>
            <w:tcW w:w="8647" w:type="dxa"/>
          </w:tcPr>
          <w:p w14:paraId="714368BB" w14:textId="77777777" w:rsidR="00C91150" w:rsidRPr="009E4569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  <w:lang w:val="bg-BG"/>
              </w:rPr>
            </w:pPr>
            <w:r w:rsidRPr="009E4569">
              <w:rPr>
                <w:lang w:val="bg-BG"/>
              </w:rPr>
              <w:t>7. Във формуляра за кандидатстване е попълнена цялата изискуема информация.</w:t>
            </w:r>
          </w:p>
        </w:tc>
        <w:tc>
          <w:tcPr>
            <w:tcW w:w="850" w:type="dxa"/>
          </w:tcPr>
          <w:p w14:paraId="4215CBD0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5938CA65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  <w:tc>
          <w:tcPr>
            <w:tcW w:w="851" w:type="dxa"/>
          </w:tcPr>
          <w:p w14:paraId="72B96ABE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  <w:rPr>
                <w:highlight w:val="yellow"/>
              </w:rPr>
            </w:pPr>
          </w:p>
        </w:tc>
      </w:tr>
      <w:tr w:rsidR="00C91150" w:rsidRPr="00463BF8" w14:paraId="5E3AF412" w14:textId="77777777" w:rsidTr="00355778">
        <w:trPr>
          <w:trHeight w:val="397"/>
        </w:trPr>
        <w:tc>
          <w:tcPr>
            <w:tcW w:w="8647" w:type="dxa"/>
          </w:tcPr>
          <w:p w14:paraId="2A7799E9" w14:textId="77777777" w:rsidR="00C91150" w:rsidRPr="009E4569" w:rsidRDefault="00C91150" w:rsidP="00355778">
            <w:pPr>
              <w:tabs>
                <w:tab w:val="left" w:pos="284"/>
                <w:tab w:val="left" w:pos="639"/>
              </w:tabs>
              <w:spacing w:line="276" w:lineRule="auto"/>
              <w:ind w:left="176" w:hanging="68"/>
              <w:jc w:val="both"/>
              <w:rPr>
                <w:lang w:val="bg-BG"/>
              </w:rPr>
            </w:pPr>
            <w:r w:rsidRPr="009E4569">
              <w:rPr>
                <w:lang w:val="bg-BG"/>
              </w:rPr>
              <w:t>8.</w:t>
            </w:r>
            <w:r w:rsidRPr="009E4569">
              <w:rPr>
                <w:b/>
                <w:i/>
                <w:lang w:val="bg-BG"/>
              </w:rPr>
              <w:t xml:space="preserve"> </w:t>
            </w:r>
            <w:r w:rsidRPr="009E4569">
              <w:rPr>
                <w:lang w:val="bg-BG"/>
              </w:rPr>
              <w:t xml:space="preserve">Представени са всички задължително </w:t>
            </w:r>
            <w:r w:rsidR="00A1423F" w:rsidRPr="009E4569">
              <w:rPr>
                <w:lang w:val="bg-BG"/>
              </w:rPr>
              <w:t xml:space="preserve">изискуеми документи по </w:t>
            </w:r>
            <w:r w:rsidRPr="009E4569">
              <w:rPr>
                <w:lang w:val="bg-BG"/>
              </w:rPr>
              <w:t>мярката.</w:t>
            </w:r>
          </w:p>
        </w:tc>
        <w:tc>
          <w:tcPr>
            <w:tcW w:w="850" w:type="dxa"/>
          </w:tcPr>
          <w:p w14:paraId="4958452E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A62BEC4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93D42DE" w14:textId="77777777" w:rsidR="00C91150" w:rsidRPr="00463BF8" w:rsidRDefault="00C91150" w:rsidP="00355778">
            <w:pPr>
              <w:spacing w:line="276" w:lineRule="auto"/>
              <w:ind w:left="176" w:hanging="68"/>
              <w:jc w:val="both"/>
            </w:pPr>
          </w:p>
        </w:tc>
      </w:tr>
      <w:tr w:rsidR="00C91150" w:rsidRPr="007E194A" w14:paraId="18285467" w14:textId="77777777" w:rsidTr="00355778">
        <w:tc>
          <w:tcPr>
            <w:tcW w:w="8647" w:type="dxa"/>
          </w:tcPr>
          <w:p w14:paraId="0F0A3164" w14:textId="01B2BE54" w:rsidR="00C91150" w:rsidRPr="009E4569" w:rsidRDefault="003121C4" w:rsidP="00355778">
            <w:pPr>
              <w:pStyle w:val="ab"/>
              <w:spacing w:line="276" w:lineRule="auto"/>
              <w:ind w:left="176" w:hanging="68"/>
              <w:jc w:val="both"/>
              <w:rPr>
                <w:sz w:val="24"/>
                <w:szCs w:val="24"/>
                <w:highlight w:val="white"/>
                <w:shd w:val="clear" w:color="auto" w:fill="FEFEFE"/>
              </w:rPr>
            </w:pPr>
            <w:r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9</w:t>
            </w:r>
            <w:r w:rsidR="00C91150" w:rsidRPr="009E4569">
              <w:rPr>
                <w:sz w:val="24"/>
                <w:szCs w:val="24"/>
                <w:highlight w:val="white"/>
                <w:shd w:val="clear" w:color="auto" w:fill="FEFEFE"/>
              </w:rPr>
              <w:t xml:space="preserve">. Представена е Таблица за допустими инвестиции, подписана от кандидата и сканирана във формат „pdf”, както и във формат „xls“ или „xlsх“ (по образец, Приложение № 1 от документи за попълване). </w:t>
            </w:r>
          </w:p>
        </w:tc>
        <w:tc>
          <w:tcPr>
            <w:tcW w:w="850" w:type="dxa"/>
            <w:shd w:val="clear" w:color="auto" w:fill="auto"/>
          </w:tcPr>
          <w:p w14:paraId="15157A1C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3FA412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2A2BC8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2D0042B" w14:textId="77777777" w:rsidTr="00355778">
        <w:tc>
          <w:tcPr>
            <w:tcW w:w="8647" w:type="dxa"/>
          </w:tcPr>
          <w:p w14:paraId="5E3AAB76" w14:textId="42936369" w:rsidR="00C91150" w:rsidRPr="009E4569" w:rsidRDefault="00C91150" w:rsidP="00355778">
            <w:pPr>
              <w:pStyle w:val="ab"/>
              <w:spacing w:line="276" w:lineRule="auto"/>
              <w:ind w:left="176" w:hanging="68"/>
              <w:jc w:val="both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9E456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  <w:r w:rsidR="003121C4">
              <w:rPr>
                <w:sz w:val="24"/>
                <w:szCs w:val="24"/>
                <w:highlight w:val="white"/>
                <w:shd w:val="clear" w:color="auto" w:fill="FEFEFE"/>
              </w:rPr>
              <w:t>0</w:t>
            </w:r>
            <w:r w:rsidRPr="009E4569">
              <w:rPr>
                <w:sz w:val="24"/>
                <w:szCs w:val="24"/>
                <w:highlight w:val="white"/>
                <w:shd w:val="clear" w:color="auto" w:fill="FEFEFE"/>
              </w:rPr>
              <w:t>. Представена е</w:t>
            </w:r>
            <w:r w:rsidRPr="009E4569">
              <w:rPr>
                <w:sz w:val="24"/>
                <w:szCs w:val="24"/>
              </w:rPr>
              <w:t xml:space="preserve"> Декларация съгласно Приложение № 8 към чл. 24, ал. 1, т. 21  от Наредба № 22 </w:t>
            </w:r>
            <w:r w:rsidRPr="009E4569">
              <w:rPr>
                <w:i/>
                <w:sz w:val="24"/>
                <w:szCs w:val="24"/>
              </w:rPr>
              <w:t>(по образец, Приложение №2 от документи за попълване)</w:t>
            </w:r>
            <w:r w:rsidRPr="009E4569">
              <w:rPr>
                <w:sz w:val="24"/>
                <w:szCs w:val="24"/>
              </w:rPr>
              <w:t xml:space="preserve">. </w:t>
            </w:r>
          </w:p>
        </w:tc>
        <w:tc>
          <w:tcPr>
            <w:tcW w:w="850" w:type="dxa"/>
            <w:shd w:val="clear" w:color="auto" w:fill="auto"/>
          </w:tcPr>
          <w:p w14:paraId="0BD0C8F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3BAE30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3A3827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9A40B2C" w14:textId="77777777" w:rsidTr="00355778">
        <w:tc>
          <w:tcPr>
            <w:tcW w:w="8647" w:type="dxa"/>
          </w:tcPr>
          <w:p w14:paraId="013C944E" w14:textId="226BF4C9" w:rsidR="00C91150" w:rsidRPr="009E4569" w:rsidRDefault="00C91150" w:rsidP="00355778">
            <w:pPr>
              <w:spacing w:line="276" w:lineRule="auto"/>
              <w:ind w:left="176" w:hanging="68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9E4569">
              <w:rPr>
                <w:highlight w:val="white"/>
                <w:shd w:val="clear" w:color="auto" w:fill="FEFEFE"/>
                <w:lang w:val="bg-BG"/>
              </w:rPr>
              <w:t>1</w:t>
            </w:r>
            <w:r w:rsidR="003121C4">
              <w:rPr>
                <w:highlight w:val="white"/>
                <w:shd w:val="clear" w:color="auto" w:fill="FEFEFE"/>
                <w:lang w:val="bg-BG"/>
              </w:rPr>
              <w:t>1</w:t>
            </w:r>
            <w:r w:rsidRPr="009E4569">
              <w:rPr>
                <w:highlight w:val="white"/>
                <w:shd w:val="clear" w:color="auto" w:fill="FEFEFE"/>
                <w:lang w:val="bg-BG"/>
              </w:rPr>
              <w:t xml:space="preserve">. Представена е </w:t>
            </w:r>
            <w:r w:rsidRPr="009E4569">
              <w:rPr>
                <w:lang w:val="bg-BG"/>
              </w:rPr>
              <w:t xml:space="preserve">Декларация по чл. 19 и 20 от Закона за защита на личните данни съгласно Приложение № 12 към чл. 47, ал. 2, т. 2  от Наредба № 22 </w:t>
            </w:r>
            <w:r w:rsidRPr="009E4569">
              <w:rPr>
                <w:i/>
                <w:lang w:val="bg-BG"/>
              </w:rPr>
              <w:t>(по образец, Приложение №3 от документи за попълване)</w:t>
            </w:r>
          </w:p>
        </w:tc>
        <w:tc>
          <w:tcPr>
            <w:tcW w:w="850" w:type="dxa"/>
            <w:shd w:val="clear" w:color="auto" w:fill="auto"/>
          </w:tcPr>
          <w:p w14:paraId="0C122E0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07CD480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FF0F2EC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3870D912" w14:textId="77777777" w:rsidTr="00355778">
        <w:tc>
          <w:tcPr>
            <w:tcW w:w="8647" w:type="dxa"/>
          </w:tcPr>
          <w:p w14:paraId="454D5CBE" w14:textId="1DCBB4C3" w:rsidR="00C91150" w:rsidRPr="009E4569" w:rsidRDefault="00C91150" w:rsidP="00355778">
            <w:pPr>
              <w:spacing w:line="276" w:lineRule="auto"/>
              <w:ind w:left="176" w:hanging="68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9E4569">
              <w:rPr>
                <w:highlight w:val="white"/>
                <w:shd w:val="clear" w:color="auto" w:fill="FEFEFE"/>
                <w:lang w:val="bg-BG"/>
              </w:rPr>
              <w:t>1</w:t>
            </w:r>
            <w:r w:rsidR="003121C4">
              <w:rPr>
                <w:highlight w:val="white"/>
                <w:shd w:val="clear" w:color="auto" w:fill="FEFEFE"/>
                <w:lang w:val="bg-BG"/>
              </w:rPr>
              <w:t>2</w:t>
            </w:r>
            <w:r w:rsidRPr="009E4569">
              <w:rPr>
                <w:highlight w:val="white"/>
                <w:shd w:val="clear" w:color="auto" w:fill="FEFEFE"/>
                <w:lang w:val="bg-BG"/>
              </w:rPr>
              <w:t>. Представен е документ, издаден от обслужващата банка за банковата сметка на кандидата.</w:t>
            </w:r>
          </w:p>
        </w:tc>
        <w:tc>
          <w:tcPr>
            <w:tcW w:w="850" w:type="dxa"/>
            <w:shd w:val="clear" w:color="auto" w:fill="auto"/>
          </w:tcPr>
          <w:p w14:paraId="43EBC2FC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6A40ED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EDA516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6822A44B" w14:textId="77777777" w:rsidTr="00355778">
        <w:tc>
          <w:tcPr>
            <w:tcW w:w="8647" w:type="dxa"/>
          </w:tcPr>
          <w:p w14:paraId="5C44516B" w14:textId="4C3AAB08" w:rsidR="00C91150" w:rsidRPr="009E4569" w:rsidRDefault="00C91150" w:rsidP="00355778">
            <w:pPr>
              <w:spacing w:line="276" w:lineRule="auto"/>
              <w:ind w:left="176" w:hanging="68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9E4569">
              <w:rPr>
                <w:highlight w:val="white"/>
                <w:shd w:val="clear" w:color="auto" w:fill="FEFEFE"/>
                <w:lang w:val="bg-BG"/>
              </w:rPr>
              <w:t>1</w:t>
            </w:r>
            <w:r w:rsidR="003121C4">
              <w:rPr>
                <w:highlight w:val="white"/>
                <w:shd w:val="clear" w:color="auto" w:fill="FEFEFE"/>
                <w:lang w:val="bg-BG"/>
              </w:rPr>
              <w:t>3</w:t>
            </w:r>
            <w:r w:rsidRPr="009E4569">
              <w:rPr>
                <w:highlight w:val="white"/>
                <w:shd w:val="clear" w:color="auto" w:fill="FEFEFE"/>
                <w:lang w:val="bg-BG"/>
              </w:rPr>
              <w:t xml:space="preserve">. </w:t>
            </w:r>
            <w:r w:rsidRPr="009E4569">
              <w:rPr>
                <w:shd w:val="clear" w:color="auto" w:fill="FEFEFE"/>
                <w:lang w:val="bg-BG"/>
              </w:rPr>
              <w:t xml:space="preserve">Представено е </w:t>
            </w:r>
            <w:r w:rsidRPr="009E4569">
              <w:rPr>
                <w:lang w:val="bg-BG"/>
              </w:rPr>
              <w:t xml:space="preserve">Свидетелство за съдимост на всички лица, с право да представляват кандидата (независимо от това дали заедно и/или поотделно, и/или по друг начин), издадено не по-рано от </w:t>
            </w:r>
            <w:r w:rsidR="00C40985">
              <w:rPr>
                <w:lang w:val="bg-BG"/>
              </w:rPr>
              <w:t>6</w:t>
            </w:r>
            <w:r w:rsidRPr="009E4569">
              <w:rPr>
                <w:lang w:val="bg-BG"/>
              </w:rPr>
              <w:t xml:space="preserve"> месеца преди датата на представянето му - оригинал или копие, заверено от кандидата.</w:t>
            </w:r>
          </w:p>
        </w:tc>
        <w:tc>
          <w:tcPr>
            <w:tcW w:w="850" w:type="dxa"/>
            <w:shd w:val="clear" w:color="auto" w:fill="auto"/>
          </w:tcPr>
          <w:p w14:paraId="43F4537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F32845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00B2F4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505D57C7" w14:textId="77777777" w:rsidTr="00355778">
        <w:tc>
          <w:tcPr>
            <w:tcW w:w="8647" w:type="dxa"/>
          </w:tcPr>
          <w:p w14:paraId="1405ACBD" w14:textId="42F3C039" w:rsidR="00C91150" w:rsidRPr="009E4569" w:rsidRDefault="00C91150" w:rsidP="00355778">
            <w:pPr>
              <w:spacing w:line="276" w:lineRule="auto"/>
              <w:ind w:left="176" w:hanging="68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9E4569">
              <w:rPr>
                <w:highlight w:val="white"/>
                <w:shd w:val="clear" w:color="auto" w:fill="FEFEFE"/>
                <w:lang w:val="bg-BG"/>
              </w:rPr>
              <w:t>1</w:t>
            </w:r>
            <w:r w:rsidR="003121C4">
              <w:rPr>
                <w:highlight w:val="white"/>
                <w:shd w:val="clear" w:color="auto" w:fill="FEFEFE"/>
                <w:lang w:val="bg-BG"/>
              </w:rPr>
              <w:t>4</w:t>
            </w:r>
            <w:r w:rsidRPr="009E4569">
              <w:rPr>
                <w:highlight w:val="white"/>
                <w:shd w:val="clear" w:color="auto" w:fill="FEFEFE"/>
                <w:lang w:val="bg-BG"/>
              </w:rPr>
              <w:t>.</w:t>
            </w:r>
            <w:r w:rsidRPr="009E4569">
              <w:rPr>
                <w:color w:val="000000"/>
                <w:lang w:val="bg-BG"/>
              </w:rPr>
              <w:t xml:space="preserve"> </w:t>
            </w:r>
            <w:r w:rsidRPr="009E4569">
              <w:rPr>
                <w:shd w:val="clear" w:color="auto" w:fill="FEFEFE"/>
                <w:lang w:val="bg-BG"/>
              </w:rPr>
              <w:t>Представено е</w:t>
            </w:r>
            <w:r w:rsidRPr="009E4569">
              <w:rPr>
                <w:lang w:val="bg-BG"/>
              </w:rPr>
              <w:t xml:space="preserve"> Удостоверение от Национална агенция по приходите, че кандидатът няма просрочени задължения, издадено не по-рано от 1 месец преди датата на подаване на проекта.</w:t>
            </w:r>
          </w:p>
        </w:tc>
        <w:tc>
          <w:tcPr>
            <w:tcW w:w="850" w:type="dxa"/>
            <w:shd w:val="clear" w:color="auto" w:fill="auto"/>
          </w:tcPr>
          <w:p w14:paraId="38C079D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B0E38B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BA3A77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B83EBD" w:rsidRPr="007E194A" w14:paraId="3FBC8E24" w14:textId="77777777" w:rsidTr="00355778">
        <w:tc>
          <w:tcPr>
            <w:tcW w:w="8647" w:type="dxa"/>
          </w:tcPr>
          <w:p w14:paraId="5B1B3B95" w14:textId="67453BFC" w:rsidR="00B83EBD" w:rsidRPr="00B83EBD" w:rsidRDefault="00FE1D21" w:rsidP="00355778">
            <w:pPr>
              <w:spacing w:line="276" w:lineRule="auto"/>
              <w:ind w:left="176" w:hanging="68"/>
              <w:jc w:val="both"/>
              <w:rPr>
                <w:highlight w:val="white"/>
                <w:shd w:val="clear" w:color="auto" w:fill="FEFEFE"/>
                <w:lang w:val="bg-BG"/>
              </w:rPr>
            </w:pPr>
            <w:r>
              <w:rPr>
                <w:shd w:val="clear" w:color="auto" w:fill="FEFEFE"/>
                <w:lang w:val="bg-BG"/>
              </w:rPr>
              <w:t xml:space="preserve"> 1</w:t>
            </w:r>
            <w:r w:rsidR="003121C4">
              <w:rPr>
                <w:shd w:val="clear" w:color="auto" w:fill="FEFEFE"/>
                <w:lang w:val="bg-BG"/>
              </w:rPr>
              <w:t>5</w:t>
            </w:r>
            <w:r>
              <w:rPr>
                <w:shd w:val="clear" w:color="auto" w:fill="FEFEFE"/>
                <w:lang w:val="bg-BG"/>
              </w:rPr>
              <w:t xml:space="preserve">. </w:t>
            </w:r>
            <w:r w:rsidRPr="00FE1D21">
              <w:rPr>
                <w:shd w:val="clear" w:color="auto" w:fill="FEFEFE"/>
                <w:lang w:val="bg-BG"/>
              </w:rPr>
              <w:t>Удостоверение за постоянен адрес на кандидатът ФЛ на територията на МИГ-а, кандидатът едноличен  търговец и ЮЛ да имат седалище и адрес на управление, съгласно изискванията на СВОМР за територията на действие на МИГ Стамболово- Кърджали 54</w:t>
            </w:r>
          </w:p>
        </w:tc>
        <w:tc>
          <w:tcPr>
            <w:tcW w:w="850" w:type="dxa"/>
            <w:shd w:val="clear" w:color="auto" w:fill="auto"/>
          </w:tcPr>
          <w:p w14:paraId="3EC9B53F" w14:textId="77777777" w:rsidR="00B83EBD" w:rsidRPr="007E194A" w:rsidRDefault="00B83EBD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B3AFDDD" w14:textId="77777777" w:rsidR="00B83EBD" w:rsidRPr="007E194A" w:rsidRDefault="00B83EBD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129E82C" w14:textId="77777777" w:rsidR="00B83EBD" w:rsidRPr="007E194A" w:rsidRDefault="00B83EBD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E6E583E" w14:textId="77777777" w:rsidTr="00355778">
        <w:tc>
          <w:tcPr>
            <w:tcW w:w="8647" w:type="dxa"/>
          </w:tcPr>
          <w:p w14:paraId="27FD4064" w14:textId="3BB909F5" w:rsidR="00C91150" w:rsidRPr="009E4569" w:rsidRDefault="00C91150" w:rsidP="00355778">
            <w:pPr>
              <w:shd w:val="clear" w:color="auto" w:fill="FEFEFE"/>
              <w:spacing w:line="276" w:lineRule="auto"/>
              <w:ind w:left="176" w:hanging="68"/>
              <w:jc w:val="both"/>
              <w:rPr>
                <w:color w:val="000000"/>
                <w:lang w:val="bg-BG"/>
              </w:rPr>
            </w:pPr>
            <w:r w:rsidRPr="009E4569">
              <w:rPr>
                <w:color w:val="000000"/>
                <w:lang w:val="bg-BG"/>
              </w:rPr>
              <w:t>1</w:t>
            </w:r>
            <w:r w:rsidR="003121C4">
              <w:rPr>
                <w:color w:val="000000"/>
                <w:lang w:val="bg-BG"/>
              </w:rPr>
              <w:t>6</w:t>
            </w:r>
            <w:r w:rsidRPr="009E4569">
              <w:rPr>
                <w:color w:val="000000"/>
                <w:lang w:val="bg-BG"/>
              </w:rPr>
              <w:t>.</w:t>
            </w:r>
            <w:r w:rsidR="009C67B6">
              <w:rPr>
                <w:lang w:val="bg-BG"/>
              </w:rPr>
              <w:t xml:space="preserve">Представена е </w:t>
            </w:r>
            <w:r w:rsidR="009C67B6" w:rsidRPr="009C67B6">
              <w:rPr>
                <w:lang w:val="bg-BG"/>
              </w:rPr>
              <w:t>Декларация за липса на основания за отстраняване</w:t>
            </w:r>
            <w:r w:rsidRPr="009E4569">
              <w:rPr>
                <w:lang w:val="bg-BG"/>
              </w:rPr>
              <w:t xml:space="preserve"> </w:t>
            </w:r>
            <w:r w:rsidRPr="009E4569">
              <w:rPr>
                <w:i/>
                <w:lang w:val="bg-BG"/>
              </w:rPr>
              <w:t>(по образец, Приложение № 4 от документи за попълване)</w:t>
            </w:r>
          </w:p>
        </w:tc>
        <w:tc>
          <w:tcPr>
            <w:tcW w:w="850" w:type="dxa"/>
            <w:shd w:val="clear" w:color="auto" w:fill="auto"/>
          </w:tcPr>
          <w:p w14:paraId="399C00A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0D2466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DE3FD0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5B65D7D" w14:textId="77777777" w:rsidTr="00355778">
        <w:tc>
          <w:tcPr>
            <w:tcW w:w="8647" w:type="dxa"/>
          </w:tcPr>
          <w:p w14:paraId="6A3C41E6" w14:textId="0EEE8BF9" w:rsidR="00C91150" w:rsidRPr="009E4569" w:rsidRDefault="00C91150" w:rsidP="00355778">
            <w:pPr>
              <w:shd w:val="clear" w:color="auto" w:fill="FEFEFE"/>
              <w:spacing w:line="276" w:lineRule="auto"/>
              <w:ind w:left="176" w:hanging="68"/>
              <w:jc w:val="both"/>
              <w:rPr>
                <w:color w:val="000000"/>
                <w:lang w:val="bg-BG"/>
              </w:rPr>
            </w:pPr>
            <w:r w:rsidRPr="009E4569">
              <w:rPr>
                <w:lang w:val="bg-BG"/>
              </w:rPr>
              <w:t>1</w:t>
            </w:r>
            <w:r w:rsidR="003121C4">
              <w:rPr>
                <w:lang w:val="bg-BG"/>
              </w:rPr>
              <w:t>7</w:t>
            </w:r>
            <w:r w:rsidRPr="009E4569">
              <w:rPr>
                <w:lang w:val="bg-BG"/>
              </w:rPr>
              <w:t xml:space="preserve">. Представена е Декларация за липса или наличие на двойно финансиране по проекта от представляващия/те кандидата </w:t>
            </w:r>
            <w:r w:rsidRPr="009E4569">
              <w:rPr>
                <w:i/>
                <w:lang w:val="bg-BG"/>
              </w:rPr>
              <w:t>(по образец, Приложение № 5 от документи за попълване)</w:t>
            </w:r>
            <w:r w:rsidRPr="009E4569">
              <w:rPr>
                <w:lang w:val="bg-BG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24B90CA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A27B61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082670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FC84A5D" w14:textId="77777777" w:rsidTr="00355778">
        <w:tc>
          <w:tcPr>
            <w:tcW w:w="8647" w:type="dxa"/>
          </w:tcPr>
          <w:p w14:paraId="702D733A" w14:textId="71F1B0ED" w:rsidR="00C91150" w:rsidRPr="009E4569" w:rsidRDefault="00C91150" w:rsidP="00355778">
            <w:pPr>
              <w:spacing w:line="276" w:lineRule="auto"/>
              <w:ind w:left="176" w:hanging="68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9E4569">
              <w:rPr>
                <w:highlight w:val="white"/>
                <w:shd w:val="clear" w:color="auto" w:fill="FEFEFE"/>
                <w:lang w:val="bg-BG"/>
              </w:rPr>
              <w:t>1</w:t>
            </w:r>
            <w:r w:rsidR="003121C4">
              <w:rPr>
                <w:highlight w:val="white"/>
                <w:shd w:val="clear" w:color="auto" w:fill="FEFEFE"/>
                <w:lang w:val="bg-BG"/>
              </w:rPr>
              <w:t>8</w:t>
            </w:r>
            <w:r w:rsidRPr="009E4569">
              <w:rPr>
                <w:highlight w:val="white"/>
                <w:shd w:val="clear" w:color="auto" w:fill="FEFEFE"/>
                <w:lang w:val="bg-BG"/>
              </w:rPr>
              <w:t xml:space="preserve">. Представена </w:t>
            </w:r>
            <w:r w:rsidRPr="009E4569">
              <w:rPr>
                <w:shd w:val="clear" w:color="auto" w:fill="FEFEFE"/>
                <w:lang w:val="bg-BG"/>
              </w:rPr>
              <w:t xml:space="preserve">е </w:t>
            </w:r>
            <w:r w:rsidRPr="009E4569">
              <w:rPr>
                <w:lang w:val="bg-BG"/>
              </w:rPr>
              <w:t xml:space="preserve">Декларация за нередности от представляващия/те кандидата </w:t>
            </w:r>
            <w:r w:rsidRPr="009E4569">
              <w:rPr>
                <w:i/>
                <w:lang w:val="bg-BG"/>
              </w:rPr>
              <w:t>(по образец, Приложение № 6 от документи за попълване)</w:t>
            </w:r>
            <w:r w:rsidRPr="009E4569">
              <w:rPr>
                <w:lang w:val="bg-BG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1AAA6AC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6CF7E7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133156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CCF91C2" w14:textId="77777777" w:rsidTr="00355778">
        <w:tc>
          <w:tcPr>
            <w:tcW w:w="8647" w:type="dxa"/>
          </w:tcPr>
          <w:p w14:paraId="11D98BA2" w14:textId="5D63CEF0" w:rsidR="00C91150" w:rsidRPr="009E4569" w:rsidRDefault="003121C4" w:rsidP="00355778">
            <w:pPr>
              <w:spacing w:line="276" w:lineRule="auto"/>
              <w:ind w:left="176" w:hanging="68"/>
              <w:jc w:val="both"/>
              <w:rPr>
                <w:highlight w:val="white"/>
                <w:shd w:val="clear" w:color="auto" w:fill="FEFEFE"/>
                <w:lang w:val="bg-BG"/>
              </w:rPr>
            </w:pPr>
            <w:r>
              <w:rPr>
                <w:highlight w:val="white"/>
                <w:shd w:val="clear" w:color="auto" w:fill="FEFEFE"/>
                <w:lang w:val="bg-BG"/>
              </w:rPr>
              <w:t>19</w:t>
            </w:r>
            <w:r w:rsidR="00C91150" w:rsidRPr="009E4569">
              <w:rPr>
                <w:highlight w:val="white"/>
                <w:shd w:val="clear" w:color="auto" w:fill="FEFEFE"/>
                <w:lang w:val="bg-BG"/>
              </w:rPr>
              <w:t>. Представен е Бизнес план (по образец, Приложение № 7 от документите за попълване) с подпис/и, печат на всяка страница и сканиран.</w:t>
            </w:r>
          </w:p>
        </w:tc>
        <w:tc>
          <w:tcPr>
            <w:tcW w:w="850" w:type="dxa"/>
            <w:shd w:val="clear" w:color="auto" w:fill="auto"/>
          </w:tcPr>
          <w:p w14:paraId="61CE8204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A5ECE2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218CF2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EDC6302" w14:textId="77777777" w:rsidTr="00355778">
        <w:tc>
          <w:tcPr>
            <w:tcW w:w="8647" w:type="dxa"/>
          </w:tcPr>
          <w:p w14:paraId="4217BF14" w14:textId="7202C987" w:rsidR="00C91150" w:rsidRPr="00FE1D21" w:rsidRDefault="00FE1D21" w:rsidP="00FE1D21">
            <w:pPr>
              <w:tabs>
                <w:tab w:val="left" w:pos="460"/>
              </w:tabs>
              <w:spacing w:line="276" w:lineRule="auto"/>
              <w:jc w:val="both"/>
            </w:pPr>
            <w:r>
              <w:rPr>
                <w:lang w:val="bg-BG"/>
              </w:rPr>
              <w:t xml:space="preserve">   2</w:t>
            </w:r>
            <w:r w:rsidR="003121C4">
              <w:rPr>
                <w:lang w:val="bg-BG"/>
              </w:rPr>
              <w:t>0</w:t>
            </w:r>
            <w:r>
              <w:rPr>
                <w:lang w:val="bg-BG"/>
              </w:rPr>
              <w:t xml:space="preserve">. </w:t>
            </w:r>
            <w:r w:rsidR="00C91150" w:rsidRPr="00FE1D21">
              <w:t xml:space="preserve">Представени са Таблиците от бизнес плана </w:t>
            </w:r>
            <w:r w:rsidR="00C91150" w:rsidRPr="00FE1D21">
              <w:rPr>
                <w:i/>
              </w:rPr>
              <w:t>(по образец Приложение № 7</w:t>
            </w:r>
            <w:r w:rsidR="00EB6558" w:rsidRPr="00FE1D21">
              <w:rPr>
                <w:i/>
              </w:rPr>
              <w:t>а</w:t>
            </w:r>
            <w:r w:rsidR="00C91150" w:rsidRPr="00FE1D21">
              <w:rPr>
                <w:i/>
              </w:rPr>
              <w:t>)</w:t>
            </w:r>
            <w:r w:rsidR="00C91150" w:rsidRPr="00FE1D21">
              <w:t xml:space="preserve"> попълнени и във формат „xls” или „xlsx”.</w:t>
            </w:r>
          </w:p>
        </w:tc>
        <w:tc>
          <w:tcPr>
            <w:tcW w:w="850" w:type="dxa"/>
            <w:shd w:val="clear" w:color="auto" w:fill="auto"/>
          </w:tcPr>
          <w:p w14:paraId="240A48F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99F133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6B1D24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EE417A2" w14:textId="77777777" w:rsidTr="00355778">
        <w:tc>
          <w:tcPr>
            <w:tcW w:w="8647" w:type="dxa"/>
          </w:tcPr>
          <w:p w14:paraId="37CEF135" w14:textId="1F5D764B" w:rsidR="00C91150" w:rsidRPr="00FE1D21" w:rsidRDefault="00FE1D21" w:rsidP="00FE1D21">
            <w:pPr>
              <w:tabs>
                <w:tab w:val="left" w:pos="460"/>
              </w:tabs>
              <w:spacing w:line="276" w:lineRule="auto"/>
              <w:ind w:left="360"/>
              <w:jc w:val="both"/>
              <w:rPr>
                <w:lang w:val="bg-BG"/>
              </w:rPr>
            </w:pPr>
            <w:r>
              <w:rPr>
                <w:lang w:val="bg-BG"/>
              </w:rPr>
              <w:t>2</w:t>
            </w:r>
            <w:r w:rsidR="003121C4">
              <w:rPr>
                <w:lang w:val="bg-BG"/>
              </w:rPr>
              <w:t>1</w:t>
            </w:r>
            <w:r>
              <w:rPr>
                <w:lang w:val="bg-BG"/>
              </w:rPr>
              <w:t xml:space="preserve">. </w:t>
            </w:r>
            <w:r w:rsidR="00C91150" w:rsidRPr="00FE1D21">
              <w:t xml:space="preserve">Представена е Декларация по </w:t>
            </w:r>
            <w:hyperlink r:id="rId7" w:history="1">
              <w:r w:rsidR="00C91150" w:rsidRPr="009E4569">
                <w:rPr>
                  <w:rStyle w:val="a8"/>
                </w:rPr>
                <w:t>чл. 4а, ал. 1 ЗМСП</w:t>
              </w:r>
            </w:hyperlink>
            <w:r w:rsidR="00C91150" w:rsidRPr="00FE1D21">
              <w:t xml:space="preserve"> </w:t>
            </w:r>
            <w:r w:rsidR="00C91150" w:rsidRPr="00FE1D21">
              <w:rPr>
                <w:i/>
              </w:rPr>
              <w:t>(по образец, утвърден от министъра на икономиката и енергетиката, Приложение № 8</w:t>
            </w:r>
            <w:r w:rsidR="00EB6558" w:rsidRPr="00FE1D21">
              <w:rPr>
                <w:i/>
              </w:rPr>
              <w:t xml:space="preserve"> и Справка Приложение № 8а</w:t>
            </w:r>
            <w:r w:rsidR="00C91150" w:rsidRPr="00FE1D21">
              <w:rPr>
                <w:i/>
              </w:rPr>
              <w:t xml:space="preserve"> от документи за попълване)</w:t>
            </w:r>
            <w:r w:rsidR="00C91150" w:rsidRPr="00FE1D21">
              <w:t xml:space="preserve"> с подпис/и, печат и сканирани.  Представят се във формат „pdf“ .</w:t>
            </w:r>
          </w:p>
          <w:p w14:paraId="190861E9" w14:textId="77777777" w:rsidR="00C91150" w:rsidRPr="009E4569" w:rsidRDefault="00C91150" w:rsidP="00355778">
            <w:pPr>
              <w:pStyle w:val="ab"/>
              <w:tabs>
                <w:tab w:val="left" w:pos="460"/>
              </w:tabs>
              <w:spacing w:line="276" w:lineRule="auto"/>
              <w:ind w:left="176"/>
              <w:jc w:val="both"/>
              <w:rPr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14:paraId="71A0F17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65B9F6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3FEBEA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68013AAC" w14:textId="77777777" w:rsidTr="00355778">
        <w:tc>
          <w:tcPr>
            <w:tcW w:w="8647" w:type="dxa"/>
          </w:tcPr>
          <w:p w14:paraId="2F6B5FF8" w14:textId="2C5BF0F9" w:rsidR="00C91150" w:rsidRPr="00FE1D21" w:rsidRDefault="00FE1D21" w:rsidP="00FE1D21">
            <w:pPr>
              <w:tabs>
                <w:tab w:val="left" w:pos="460"/>
              </w:tabs>
              <w:spacing w:line="276" w:lineRule="auto"/>
              <w:jc w:val="both"/>
              <w:rPr>
                <w:highlight w:val="white"/>
                <w:shd w:val="clear" w:color="auto" w:fill="FEFEFE"/>
              </w:rPr>
            </w:pPr>
            <w:r>
              <w:rPr>
                <w:highlight w:val="white"/>
                <w:shd w:val="clear" w:color="auto" w:fill="FEFEFE"/>
                <w:lang w:val="bg-BG"/>
              </w:rPr>
              <w:t>2</w:t>
            </w:r>
            <w:r w:rsidR="003121C4">
              <w:rPr>
                <w:highlight w:val="white"/>
                <w:shd w:val="clear" w:color="auto" w:fill="FEFEFE"/>
                <w:lang w:val="bg-BG"/>
              </w:rPr>
              <w:t>2</w:t>
            </w:r>
            <w:r>
              <w:rPr>
                <w:highlight w:val="white"/>
                <w:shd w:val="clear" w:color="auto" w:fill="FEFEFE"/>
                <w:lang w:val="bg-BG"/>
              </w:rPr>
              <w:t>.</w:t>
            </w:r>
            <w:r w:rsidR="00C91150" w:rsidRPr="00FE1D21">
              <w:rPr>
                <w:highlight w:val="white"/>
                <w:shd w:val="clear" w:color="auto" w:fill="FEFEFE"/>
              </w:rPr>
              <w:t xml:space="preserve">Представена е </w:t>
            </w:r>
            <w:r w:rsidR="00C91150" w:rsidRPr="00FE1D21">
              <w:t xml:space="preserve">Декларация за липса на изкуствено създадени условия и/или </w:t>
            </w:r>
            <w:r w:rsidR="00C91150" w:rsidRPr="00FE1D21">
              <w:lastRenderedPageBreak/>
              <w:t xml:space="preserve">наличие на функционална несамостоятелност от кандидата </w:t>
            </w:r>
            <w:r w:rsidR="00C91150" w:rsidRPr="00FE1D21">
              <w:rPr>
                <w:i/>
              </w:rPr>
              <w:t>(по образец, Приложение № 9 от документи за попълване).</w:t>
            </w:r>
          </w:p>
        </w:tc>
        <w:tc>
          <w:tcPr>
            <w:tcW w:w="850" w:type="dxa"/>
            <w:shd w:val="clear" w:color="auto" w:fill="auto"/>
          </w:tcPr>
          <w:p w14:paraId="454D76D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7D44C4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680030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2603652A" w14:textId="77777777" w:rsidTr="00355778">
        <w:tc>
          <w:tcPr>
            <w:tcW w:w="8647" w:type="dxa"/>
          </w:tcPr>
          <w:p w14:paraId="1234C07D" w14:textId="31A25628" w:rsidR="00C91150" w:rsidRPr="00FE1D21" w:rsidRDefault="00FE1D21" w:rsidP="00FE1D21">
            <w:pPr>
              <w:spacing w:line="276" w:lineRule="auto"/>
              <w:jc w:val="both"/>
              <w:rPr>
                <w:i/>
              </w:rPr>
            </w:pPr>
            <w:r>
              <w:rPr>
                <w:lang w:val="bg-BG"/>
              </w:rPr>
              <w:t>2</w:t>
            </w:r>
            <w:r w:rsidR="003121C4">
              <w:rPr>
                <w:lang w:val="bg-BG"/>
              </w:rPr>
              <w:t>3</w:t>
            </w:r>
            <w:r>
              <w:rPr>
                <w:lang w:val="bg-BG"/>
              </w:rPr>
              <w:t>.</w:t>
            </w:r>
            <w:r w:rsidR="00C91150" w:rsidRPr="00FE1D21">
              <w:t xml:space="preserve">Представено е Решение за преценяване на необходимостта от извършване на оценка на въздействието върху околната среда/решение по оценка на въздействие върху околната среда/решение за преценяване на необходимостта от извършване на екологична оценка/ становище по екологична оценка/решение за преценка на вероятната степен на значително отрицателно въздействие/решение по оценка за съвместимостта/писмо/разрешително от компетентния орган по околна среда (РИОСВ/МОСВ/БД), издадени по реда на Закона за опазване на околната среда (ЗООС) и/или Закона за водите (когато издаването на документа се изисква по ЗООС и/или по Закона за водите). </w:t>
            </w:r>
          </w:p>
          <w:p w14:paraId="0CC93363" w14:textId="77777777" w:rsidR="00C91150" w:rsidRPr="009E4569" w:rsidRDefault="00C91150" w:rsidP="00355778">
            <w:pPr>
              <w:pStyle w:val="ab"/>
              <w:spacing w:line="276" w:lineRule="auto"/>
              <w:ind w:left="176" w:hanging="68"/>
              <w:jc w:val="both"/>
              <w:rPr>
                <w:i/>
                <w:highlight w:val="white"/>
                <w:shd w:val="clear" w:color="auto" w:fill="FEFEFE"/>
              </w:rPr>
            </w:pPr>
            <w:r w:rsidRPr="009E4569">
              <w:rPr>
                <w:b/>
                <w:sz w:val="24"/>
                <w:szCs w:val="24"/>
              </w:rPr>
              <w:t xml:space="preserve">или </w:t>
            </w:r>
            <w:r w:rsidRPr="009E4569">
              <w:rPr>
                <w:sz w:val="24"/>
                <w:szCs w:val="24"/>
              </w:rPr>
              <w:t>е представен входящ номер на искане за издаване от съответния орган, но това е допустимо само в случаите, когато проектното предложение не включва строително-монтажни работи.</w:t>
            </w:r>
            <w:r w:rsidRPr="009E4569">
              <w:rPr>
                <w:i/>
                <w:sz w:val="24"/>
                <w:szCs w:val="24"/>
              </w:rPr>
              <w:t xml:space="preserve"> В случай че е представен само входящ номер, комисията ще изиска представяне на Решението преди приключване на оценката.</w:t>
            </w:r>
          </w:p>
        </w:tc>
        <w:tc>
          <w:tcPr>
            <w:tcW w:w="850" w:type="dxa"/>
            <w:shd w:val="clear" w:color="auto" w:fill="auto"/>
          </w:tcPr>
          <w:p w14:paraId="1DC5046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A45C58C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1B84A3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6EFF37CD" w14:textId="77777777" w:rsidTr="00355778">
        <w:tc>
          <w:tcPr>
            <w:tcW w:w="8647" w:type="dxa"/>
          </w:tcPr>
          <w:p w14:paraId="6B4CBF8B" w14:textId="352E57C4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2</w:t>
            </w:r>
            <w:r w:rsidR="003121C4">
              <w:rPr>
                <w:lang w:val="bg-BG"/>
              </w:rPr>
              <w:t>4</w:t>
            </w:r>
            <w:r>
              <w:rPr>
                <w:lang w:val="bg-BG"/>
              </w:rPr>
              <w:t>.</w:t>
            </w:r>
            <w:r w:rsidR="00C91150" w:rsidRPr="00FE1D21">
              <w:t>Представени са Лицензи, разрешения и/или документ, удостоверяващ регистрацията за дейностите и инвестициите по проекта, за които се изисква лицензиране, разрешение и/или регистрация за извършване на дейността или инвестицията съгласно българското законодателство.</w:t>
            </w:r>
          </w:p>
        </w:tc>
        <w:tc>
          <w:tcPr>
            <w:tcW w:w="850" w:type="dxa"/>
            <w:shd w:val="clear" w:color="auto" w:fill="auto"/>
          </w:tcPr>
          <w:p w14:paraId="7A5D15A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0159A7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7D4850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28960924" w14:textId="77777777" w:rsidTr="00355778">
        <w:tc>
          <w:tcPr>
            <w:tcW w:w="8647" w:type="dxa"/>
          </w:tcPr>
          <w:p w14:paraId="500C9567" w14:textId="1F8F4F20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2</w:t>
            </w:r>
            <w:r w:rsidR="003121C4">
              <w:rPr>
                <w:lang w:val="bg-BG"/>
              </w:rPr>
              <w:t>5</w:t>
            </w:r>
            <w:r>
              <w:rPr>
                <w:lang w:val="bg-BG"/>
              </w:rPr>
              <w:t>.</w:t>
            </w:r>
            <w:r w:rsidR="00C91150" w:rsidRPr="00FE1D21">
              <w:t>Представено е Решение на компетентния орган на юридическото лице за кандидатстване по процедурата.</w:t>
            </w:r>
          </w:p>
        </w:tc>
        <w:tc>
          <w:tcPr>
            <w:tcW w:w="850" w:type="dxa"/>
            <w:shd w:val="clear" w:color="auto" w:fill="auto"/>
          </w:tcPr>
          <w:p w14:paraId="0DCC79D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86B1CB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03ABDF4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81A009B" w14:textId="77777777" w:rsidTr="00355778">
        <w:tc>
          <w:tcPr>
            <w:tcW w:w="8647" w:type="dxa"/>
          </w:tcPr>
          <w:p w14:paraId="1EE97934" w14:textId="5F279205" w:rsidR="00C91150" w:rsidRPr="00FE1D21" w:rsidRDefault="003121C4" w:rsidP="003121C4">
            <w:pPr>
              <w:spacing w:line="276" w:lineRule="auto"/>
              <w:jc w:val="both"/>
            </w:pPr>
            <w:r>
              <w:rPr>
                <w:highlight w:val="white"/>
                <w:shd w:val="clear" w:color="auto" w:fill="FEFEFE"/>
                <w:lang w:val="bg-BG"/>
              </w:rPr>
              <w:t>26</w:t>
            </w:r>
            <w:r w:rsidR="00FE1D21" w:rsidRPr="003121C4">
              <w:rPr>
                <w:highlight w:val="white"/>
                <w:shd w:val="clear" w:color="auto" w:fill="FEFEFE"/>
                <w:lang w:val="bg-BG"/>
              </w:rPr>
              <w:t>.</w:t>
            </w:r>
            <w:r w:rsidR="00C91150" w:rsidRPr="003121C4">
              <w:rPr>
                <w:highlight w:val="white"/>
                <w:shd w:val="clear" w:color="auto" w:fill="FEFEFE"/>
              </w:rPr>
              <w:t>Представен е</w:t>
            </w:r>
            <w:r w:rsidR="00C91150" w:rsidRPr="00FE1D21">
              <w:t xml:space="preserve"> Отчет за приходи и разходи за предходната финансова година или за последен приключен междинен период. (</w:t>
            </w:r>
            <w:r w:rsidR="00C91150" w:rsidRPr="003121C4">
              <w:rPr>
                <w:i/>
              </w:rPr>
              <w:t>Приложимо е за кандидати, регистрирани в годината на кандидатстване или ако отчетът за предходната година не е публикуван в Търговския регистър.)</w:t>
            </w:r>
          </w:p>
        </w:tc>
        <w:tc>
          <w:tcPr>
            <w:tcW w:w="850" w:type="dxa"/>
            <w:shd w:val="clear" w:color="auto" w:fill="auto"/>
          </w:tcPr>
          <w:p w14:paraId="7DDB928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B91790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6DC9A5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198D1A8" w14:textId="77777777" w:rsidTr="00355778">
        <w:tc>
          <w:tcPr>
            <w:tcW w:w="8647" w:type="dxa"/>
          </w:tcPr>
          <w:p w14:paraId="3895FD98" w14:textId="685D3198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highlight w:val="white"/>
                <w:shd w:val="clear" w:color="auto" w:fill="FEFEFE"/>
                <w:lang w:val="bg-BG"/>
              </w:rPr>
              <w:t>2</w:t>
            </w:r>
            <w:r w:rsidR="003121C4">
              <w:rPr>
                <w:highlight w:val="white"/>
                <w:shd w:val="clear" w:color="auto" w:fill="FEFEFE"/>
                <w:lang w:val="bg-BG"/>
              </w:rPr>
              <w:t>7</w:t>
            </w:r>
            <w:r>
              <w:rPr>
                <w:highlight w:val="white"/>
                <w:shd w:val="clear" w:color="auto" w:fill="FEFEFE"/>
                <w:lang w:val="bg-BG"/>
              </w:rPr>
              <w:t>.</w:t>
            </w:r>
            <w:r w:rsidR="003121C4">
              <w:rPr>
                <w:highlight w:val="white"/>
                <w:shd w:val="clear" w:color="auto" w:fill="FEFEFE"/>
                <w:lang w:val="bg-BG"/>
              </w:rPr>
              <w:t xml:space="preserve"> </w:t>
            </w:r>
            <w:r w:rsidR="00C91150" w:rsidRPr="00FE1D21">
              <w:rPr>
                <w:highlight w:val="white"/>
                <w:shd w:val="clear" w:color="auto" w:fill="FEFEFE"/>
              </w:rPr>
              <w:t>Представена е</w:t>
            </w:r>
            <w:r w:rsidR="00C91150" w:rsidRPr="00FE1D21">
              <w:t xml:space="preserve"> Инвентарна книга към датата на подаване на проектното предложение с разбивка по вид на актив, дата и цена на придобиване.</w:t>
            </w:r>
          </w:p>
        </w:tc>
        <w:tc>
          <w:tcPr>
            <w:tcW w:w="850" w:type="dxa"/>
            <w:shd w:val="clear" w:color="auto" w:fill="auto"/>
          </w:tcPr>
          <w:p w14:paraId="6D2E8E6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E19EB9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3710350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320F5022" w14:textId="77777777" w:rsidTr="00355778">
        <w:tc>
          <w:tcPr>
            <w:tcW w:w="8647" w:type="dxa"/>
          </w:tcPr>
          <w:p w14:paraId="2EAFD959" w14:textId="44D258F6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highlight w:val="white"/>
                <w:shd w:val="clear" w:color="auto" w:fill="FEFEFE"/>
                <w:lang w:val="bg-BG"/>
              </w:rPr>
              <w:t>29.</w:t>
            </w:r>
            <w:r w:rsidR="00C91150" w:rsidRPr="00FE1D21">
              <w:rPr>
                <w:highlight w:val="white"/>
                <w:shd w:val="clear" w:color="auto" w:fill="FEFEFE"/>
              </w:rPr>
              <w:t>Представена е</w:t>
            </w:r>
            <w:r w:rsidR="00C91150" w:rsidRPr="00FE1D21">
              <w:t xml:space="preserve"> Справка за дълготрайни материални активи – приложение към счетоводния баланс, към датата на подаване на проектното предложение.</w:t>
            </w:r>
          </w:p>
        </w:tc>
        <w:tc>
          <w:tcPr>
            <w:tcW w:w="850" w:type="dxa"/>
            <w:shd w:val="clear" w:color="auto" w:fill="auto"/>
          </w:tcPr>
          <w:p w14:paraId="2B31F17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6093CA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B694F2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65B91044" w14:textId="77777777" w:rsidTr="00355778">
        <w:tc>
          <w:tcPr>
            <w:tcW w:w="8647" w:type="dxa"/>
          </w:tcPr>
          <w:p w14:paraId="1081F994" w14:textId="43BB72D5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highlight w:val="white"/>
                <w:shd w:val="clear" w:color="auto" w:fill="FEFEFE"/>
                <w:lang w:val="bg-BG"/>
              </w:rPr>
              <w:t>30.</w:t>
            </w:r>
            <w:r w:rsidR="00C91150" w:rsidRPr="00FE1D21">
              <w:rPr>
                <w:highlight w:val="white"/>
                <w:shd w:val="clear" w:color="auto" w:fill="FEFEFE"/>
              </w:rPr>
              <w:t>Представен е</w:t>
            </w:r>
            <w:r w:rsidR="00C91150" w:rsidRPr="00FE1D21">
              <w:t xml:space="preserve"> Формуляр за мониторинг по подмярка 19.2 "Прилагане на операции в рамките на стратегии за ВОМР" </w:t>
            </w:r>
            <w:r w:rsidR="00C91150" w:rsidRPr="00FE1D21">
              <w:rPr>
                <w:i/>
              </w:rPr>
              <w:t>(по образец, Приложение №18 от документи за попълване)</w:t>
            </w:r>
            <w:r w:rsidR="00C91150" w:rsidRPr="00FE1D21">
              <w:t>.</w:t>
            </w:r>
          </w:p>
        </w:tc>
        <w:tc>
          <w:tcPr>
            <w:tcW w:w="850" w:type="dxa"/>
            <w:shd w:val="clear" w:color="auto" w:fill="auto"/>
          </w:tcPr>
          <w:p w14:paraId="6550525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573E0E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988873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904A3ED" w14:textId="77777777" w:rsidTr="00355778">
        <w:tc>
          <w:tcPr>
            <w:tcW w:w="8647" w:type="dxa"/>
          </w:tcPr>
          <w:p w14:paraId="07B1EA22" w14:textId="20A574BC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highlight w:val="white"/>
                <w:shd w:val="clear" w:color="auto" w:fill="FEFEFE"/>
                <w:lang w:val="bg-BG"/>
              </w:rPr>
              <w:t>31.</w:t>
            </w:r>
            <w:r w:rsidR="00C91150" w:rsidRPr="00FE1D21">
              <w:rPr>
                <w:highlight w:val="white"/>
                <w:shd w:val="clear" w:color="auto" w:fill="FEFEFE"/>
              </w:rPr>
              <w:t>Представен</w:t>
            </w:r>
            <w:r w:rsidR="00C91150" w:rsidRPr="00FE1D21">
              <w:rPr>
                <w:shd w:val="clear" w:color="auto" w:fill="FEFEFE"/>
              </w:rPr>
              <w:t xml:space="preserve">и са </w:t>
            </w:r>
            <w:r w:rsidR="00C91150" w:rsidRPr="00FE1D21">
              <w:rPr>
                <w:color w:val="000000"/>
              </w:rPr>
              <w:t xml:space="preserve">Фактури, придружени с платежни нареждания, за извършени преди подаване на проектното предложение към стратегията за ВОМР разходи за предпроектни проучвания, такси, възнаграждение на архитекти, инженери и консултантски услуги, извършени след 1 януари 2014 г., ведно с банкови извлечения – приложимо е, в случай че в Таблицата на допустимите инвестиции </w:t>
            </w:r>
            <w:r w:rsidR="00C91150" w:rsidRPr="00FE1D21">
              <w:rPr>
                <w:color w:val="000000"/>
              </w:rPr>
              <w:lastRenderedPageBreak/>
              <w:t>са включени такива разходи.</w:t>
            </w:r>
          </w:p>
        </w:tc>
        <w:tc>
          <w:tcPr>
            <w:tcW w:w="850" w:type="dxa"/>
            <w:shd w:val="clear" w:color="auto" w:fill="auto"/>
          </w:tcPr>
          <w:p w14:paraId="4F6FBD44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CBCCC46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1F5427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22055D6" w14:textId="77777777" w:rsidTr="00355778">
        <w:tc>
          <w:tcPr>
            <w:tcW w:w="8647" w:type="dxa"/>
          </w:tcPr>
          <w:p w14:paraId="4211B83A" w14:textId="0F0E1083" w:rsidR="00C91150" w:rsidRPr="00FE1D21" w:rsidRDefault="00FE1D21" w:rsidP="00FE1D21">
            <w:pPr>
              <w:spacing w:line="276" w:lineRule="auto"/>
              <w:jc w:val="both"/>
              <w:rPr>
                <w:highlight w:val="white"/>
                <w:shd w:val="clear" w:color="auto" w:fill="FEFEFE"/>
              </w:rPr>
            </w:pPr>
            <w:r>
              <w:rPr>
                <w:highlight w:val="white"/>
                <w:shd w:val="clear" w:color="auto" w:fill="FEFEFE"/>
                <w:lang w:val="bg-BG"/>
              </w:rPr>
              <w:t>32.</w:t>
            </w:r>
            <w:r w:rsidR="00C91150" w:rsidRPr="00FE1D21">
              <w:rPr>
                <w:highlight w:val="white"/>
                <w:shd w:val="clear" w:color="auto" w:fill="FEFEFE"/>
              </w:rPr>
              <w:t>Представен е</w:t>
            </w:r>
            <w:r w:rsidR="00C91150" w:rsidRPr="00FE1D21">
              <w:t xml:space="preserve"> Договор за финансов лизинг с приложен към него погасителен план за изплащане на лизинговите вноски </w:t>
            </w:r>
            <w:r w:rsidR="00C91150" w:rsidRPr="00FE1D21">
              <w:rPr>
                <w:i/>
              </w:rPr>
              <w:t>(приложимо е,  в случай, че проектът включва разходи за закупуване на активи чрез финансов лизинг)</w:t>
            </w:r>
            <w:r w:rsidR="00C91150" w:rsidRPr="00FE1D21">
              <w:t>.</w:t>
            </w:r>
          </w:p>
        </w:tc>
        <w:tc>
          <w:tcPr>
            <w:tcW w:w="850" w:type="dxa"/>
            <w:shd w:val="clear" w:color="auto" w:fill="auto"/>
          </w:tcPr>
          <w:p w14:paraId="3CD5701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33A3F8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CA5079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8DDDD95" w14:textId="77777777" w:rsidTr="00355778">
        <w:tc>
          <w:tcPr>
            <w:tcW w:w="8647" w:type="dxa"/>
          </w:tcPr>
          <w:p w14:paraId="5D89DEDD" w14:textId="600BC9E1" w:rsidR="00C91150" w:rsidRPr="00FE1D21" w:rsidRDefault="00FE1D21" w:rsidP="00FE1D21">
            <w:pPr>
              <w:spacing w:line="276" w:lineRule="auto"/>
              <w:jc w:val="both"/>
              <w:rPr>
                <w:highlight w:val="white"/>
                <w:shd w:val="clear" w:color="auto" w:fill="FEFEFE"/>
              </w:rPr>
            </w:pPr>
            <w:r>
              <w:rPr>
                <w:lang w:val="bg-BG"/>
              </w:rPr>
              <w:t>33.</w:t>
            </w:r>
            <w:r w:rsidR="00C91150" w:rsidRPr="00FE1D21">
              <w:t xml:space="preserve">Представени са предварителни или окончателни договори за строителство, услуги и доставки – обект на инвестицията, включително с посочени марка, модел, цена в левове или евро с посочен ДДС и срок за изпълнение, с подписи/печати и сканирани във формат „pdf“. </w:t>
            </w:r>
            <w:r w:rsidR="00C91150" w:rsidRPr="00FE1D21">
              <w:rPr>
                <w:i/>
              </w:rPr>
              <w:t>(когато е приложимо)</w:t>
            </w:r>
          </w:p>
        </w:tc>
        <w:tc>
          <w:tcPr>
            <w:tcW w:w="850" w:type="dxa"/>
            <w:shd w:val="clear" w:color="auto" w:fill="auto"/>
          </w:tcPr>
          <w:p w14:paraId="0D37A25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A5AFC0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F847DD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58E27B3A" w14:textId="77777777" w:rsidTr="00355778">
        <w:tc>
          <w:tcPr>
            <w:tcW w:w="8647" w:type="dxa"/>
          </w:tcPr>
          <w:p w14:paraId="128A637D" w14:textId="51E41421" w:rsidR="00C91150" w:rsidRPr="00FE1D21" w:rsidRDefault="00FE1D21" w:rsidP="00FE1D21">
            <w:pPr>
              <w:spacing w:line="276" w:lineRule="auto"/>
              <w:jc w:val="both"/>
              <w:rPr>
                <w:b/>
              </w:rPr>
            </w:pPr>
            <w:r>
              <w:rPr>
                <w:lang w:val="bg-BG"/>
              </w:rPr>
              <w:t>34.</w:t>
            </w:r>
            <w:r w:rsidR="00C91150" w:rsidRPr="00FE1D21">
              <w:t xml:space="preserve">Представени са </w:t>
            </w:r>
            <w:r w:rsidR="00C91150" w:rsidRPr="00FE1D21">
              <w:rPr>
                <w:b/>
              </w:rPr>
              <w:t>количествено-стойностни сметки</w:t>
            </w:r>
            <w:r w:rsidR="00C91150" w:rsidRPr="00FE1D21">
              <w:t xml:space="preserve"> към договорите за строителство </w:t>
            </w:r>
            <w:r w:rsidR="00C91150" w:rsidRPr="00FE1D21">
              <w:rPr>
                <w:i/>
              </w:rPr>
              <w:t>(по образец, Приложение №14 от документи за попълване към условията за кандидатстване)</w:t>
            </w:r>
            <w:r w:rsidR="00C91150" w:rsidRPr="00FE1D21">
              <w:t xml:space="preserve"> във формат „pdf“ и „xls”</w:t>
            </w:r>
            <w:r w:rsidR="00C91150" w:rsidRPr="00FE1D21">
              <w:rPr>
                <w:shd w:val="clear" w:color="auto" w:fill="FEFEFE"/>
              </w:rPr>
              <w:t xml:space="preserve"> или </w:t>
            </w:r>
            <w:r w:rsidR="00C91150" w:rsidRPr="00FE1D21">
              <w:t xml:space="preserve">„xlsx”.  </w:t>
            </w:r>
            <w:r w:rsidR="00C91150" w:rsidRPr="00FE1D21">
              <w:rPr>
                <w:i/>
              </w:rPr>
              <w:t>Приложимо е само при представен договор за строително-монтажни работи.</w:t>
            </w:r>
          </w:p>
        </w:tc>
        <w:tc>
          <w:tcPr>
            <w:tcW w:w="850" w:type="dxa"/>
            <w:shd w:val="clear" w:color="auto" w:fill="auto"/>
          </w:tcPr>
          <w:p w14:paraId="62177B6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9E5820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4B9D9B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5CA002A" w14:textId="77777777" w:rsidTr="00355778">
        <w:tc>
          <w:tcPr>
            <w:tcW w:w="8647" w:type="dxa"/>
          </w:tcPr>
          <w:p w14:paraId="039E44EE" w14:textId="6F3EF17D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35.</w:t>
            </w:r>
            <w:r w:rsidR="00441A66" w:rsidRPr="00FE1D21">
              <w:t xml:space="preserve">Представена е ЕДНА </w:t>
            </w:r>
            <w:r w:rsidR="00B96944" w:rsidRPr="00FE1D21">
              <w:t>о</w:t>
            </w:r>
            <w:r w:rsidR="00441A66" w:rsidRPr="00FE1D21">
              <w:t>ферта, и/или извлечение от каталог на производител/доставчик/строител и/или проучване в интернет за всяка отделна инвестиция в дълготрайни активи за всеки разход, за който Е посочен код на референтния разход</w:t>
            </w:r>
            <w:r w:rsidR="00441A66" w:rsidRPr="00FE1D21">
              <w:rPr>
                <w:i/>
              </w:rPr>
              <w:t xml:space="preserve"> </w:t>
            </w:r>
            <w:r w:rsidR="00441A66" w:rsidRPr="00FE1D21">
              <w:t xml:space="preserve">в Таблицата за допустими инвестиции </w:t>
            </w:r>
            <w:r w:rsidR="00C91150" w:rsidRPr="00FE1D21">
              <w:rPr>
                <w:i/>
              </w:rPr>
              <w:t xml:space="preserve">(приложимо е в случай че разходът, за който се кандидатства е включен в Списък с референтни цени на ДФЗ, приложен към Условията за кандидатстване, Документи за информация). </w:t>
            </w:r>
          </w:p>
        </w:tc>
        <w:tc>
          <w:tcPr>
            <w:tcW w:w="850" w:type="dxa"/>
            <w:shd w:val="clear" w:color="auto" w:fill="auto"/>
          </w:tcPr>
          <w:p w14:paraId="69C6FE4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216D7B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15F72F6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4A756B83" w14:textId="77777777" w:rsidTr="00355778">
        <w:tc>
          <w:tcPr>
            <w:tcW w:w="8647" w:type="dxa"/>
          </w:tcPr>
          <w:p w14:paraId="017518F6" w14:textId="64E513F1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36.</w:t>
            </w:r>
            <w:r w:rsidR="00C91150" w:rsidRPr="00FE1D21">
              <w:t xml:space="preserve">Представени са най-малко по </w:t>
            </w:r>
            <w:r w:rsidR="00441A66" w:rsidRPr="00FE1D21">
              <w:t>ТРИ оферти за всяка отделна инвестиция в дълготрайни активи</w:t>
            </w:r>
            <w:r w:rsidR="00C91150" w:rsidRPr="00FE1D21">
              <w:t xml:space="preserve"> </w:t>
            </w:r>
            <w:r w:rsidR="00441A66" w:rsidRPr="00FE1D21">
              <w:t xml:space="preserve">за </w:t>
            </w:r>
            <w:r w:rsidR="00C91150" w:rsidRPr="00FE1D21">
              <w:t xml:space="preserve">всеки разход, за който НЕ Е посочен код на референтния разход в Таблицата за допустими инвестиции, ведно с отправени от кандидата запитвания за оферти съгласно образеца  Приложение № 16 </w:t>
            </w:r>
            <w:r w:rsidR="00C91150" w:rsidRPr="00FE1D21">
              <w:rPr>
                <w:i/>
              </w:rPr>
              <w:t xml:space="preserve">(приложимо е </w:t>
            </w:r>
            <w:r w:rsidR="00C91150" w:rsidRPr="00FE1D21">
              <w:rPr>
                <w:i/>
                <w:color w:val="FF0000"/>
              </w:rPr>
              <w:t xml:space="preserve"> </w:t>
            </w:r>
            <w:r w:rsidR="00C91150" w:rsidRPr="00FE1D21">
              <w:rPr>
                <w:i/>
              </w:rPr>
              <w:t>случай че разходът/разходите, за който/които се кандидатства, не е включен/</w:t>
            </w:r>
            <w:r w:rsidR="00C91150" w:rsidRPr="00FE1D21">
              <w:rPr>
                <w:b/>
                <w:i/>
              </w:rPr>
              <w:t>не са включени в Списъка с референтни разходи</w:t>
            </w:r>
            <w:r w:rsidR="00C91150" w:rsidRPr="00FE1D21">
              <w:rPr>
                <w:i/>
              </w:rPr>
              <w:t xml:space="preserve"> на ДФ „Земеделие”; не се отнася при кандидатстване за разходи за закупуване на земя, сгради и друга недвижима собственост)</w:t>
            </w:r>
            <w:r w:rsidR="00C91150" w:rsidRPr="00FE1D21">
              <w:t>.</w:t>
            </w:r>
          </w:p>
        </w:tc>
        <w:tc>
          <w:tcPr>
            <w:tcW w:w="850" w:type="dxa"/>
            <w:shd w:val="clear" w:color="auto" w:fill="auto"/>
          </w:tcPr>
          <w:p w14:paraId="044B56B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94A203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BC2C7B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8F3C58D" w14:textId="77777777" w:rsidTr="00355778">
        <w:tc>
          <w:tcPr>
            <w:tcW w:w="8647" w:type="dxa"/>
          </w:tcPr>
          <w:p w14:paraId="15AA4FDE" w14:textId="71816BF3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37.</w:t>
            </w:r>
            <w:r w:rsidR="00C91150" w:rsidRPr="00FE1D21">
              <w:t>Представено е Решение на кандидата за избор на доставчик/изпълнител  за всеки разход, за който НЕ Е посочен код на референтния разход в Таблицата за допустими инвестиции, а когато избраната оферта не е с най-ниска цена, е приложена и писмена обосновка за мотивите, обусловили избора.</w:t>
            </w:r>
            <w:r w:rsidR="00F52EB4" w:rsidRPr="00FE1D21">
              <w:t xml:space="preserve"> </w:t>
            </w:r>
            <w:r w:rsidR="00F52EB4" w:rsidRPr="00FE1D21">
              <w:rPr>
                <w:i/>
              </w:rPr>
              <w:t>(когато е приложимо)</w:t>
            </w:r>
          </w:p>
        </w:tc>
        <w:tc>
          <w:tcPr>
            <w:tcW w:w="850" w:type="dxa"/>
            <w:shd w:val="clear" w:color="auto" w:fill="auto"/>
          </w:tcPr>
          <w:p w14:paraId="41C6B1D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EA270A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8C8C32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238E7043" w14:textId="77777777" w:rsidTr="00355778">
        <w:tc>
          <w:tcPr>
            <w:tcW w:w="8647" w:type="dxa"/>
          </w:tcPr>
          <w:p w14:paraId="0AEE7AE8" w14:textId="3EC78F30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38.</w:t>
            </w:r>
            <w:r w:rsidR="00C91150" w:rsidRPr="00FE1D21">
              <w:t xml:space="preserve">Представено е Удостоверение за данъчна оценка, издадено в рамките на месеца, предхождащ датата на подаване на проектното предложение </w:t>
            </w:r>
            <w:r w:rsidR="00C91150" w:rsidRPr="00FE1D21">
              <w:rPr>
                <w:i/>
              </w:rPr>
              <w:t>(приложимо е, когато проектът включва разходи за закупуване на земя, сгради и/или друга недвижима собственост).</w:t>
            </w:r>
          </w:p>
        </w:tc>
        <w:tc>
          <w:tcPr>
            <w:tcW w:w="850" w:type="dxa"/>
            <w:shd w:val="clear" w:color="auto" w:fill="auto"/>
          </w:tcPr>
          <w:p w14:paraId="79EDD11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37B9C7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82EB97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34D72F7E" w14:textId="77777777" w:rsidTr="00355778">
        <w:tc>
          <w:tcPr>
            <w:tcW w:w="8647" w:type="dxa"/>
          </w:tcPr>
          <w:p w14:paraId="2A75863E" w14:textId="6A0ECC8D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39.</w:t>
            </w:r>
            <w:r w:rsidR="00C91150" w:rsidRPr="00FE1D21">
              <w:t xml:space="preserve">Представена е Декларация за изчисление на минималния стандартен производствен обем на стопанството през текущата стопанска година към </w:t>
            </w:r>
            <w:r w:rsidR="00C91150" w:rsidRPr="00FE1D21">
              <w:lastRenderedPageBreak/>
              <w:t xml:space="preserve">момента на кандидатстване </w:t>
            </w:r>
            <w:r w:rsidR="00C91150" w:rsidRPr="00FE1D21">
              <w:rPr>
                <w:i/>
              </w:rPr>
              <w:t>(по образец, Приложение № 10 от документи за попълване)</w:t>
            </w:r>
            <w:r w:rsidR="00C91150" w:rsidRPr="00FE1D21">
              <w:t xml:space="preserve"> с подпис/и, печат и сканирана </w:t>
            </w:r>
            <w:r w:rsidR="00C91150" w:rsidRPr="00FE1D21">
              <w:rPr>
                <w:i/>
              </w:rPr>
              <w:t>(В случай, че е приложимо. Представя се само от кандидат, който е регистриран земеделски производител; не се представя от признати групи и организации на производители на земеделски продукти и от юридически лица, които не са земеделски стопани)</w:t>
            </w:r>
            <w:r w:rsidR="00C91150" w:rsidRPr="00FE1D21">
              <w:t>.</w:t>
            </w:r>
          </w:p>
        </w:tc>
        <w:tc>
          <w:tcPr>
            <w:tcW w:w="850" w:type="dxa"/>
            <w:shd w:val="clear" w:color="auto" w:fill="auto"/>
          </w:tcPr>
          <w:p w14:paraId="79ABD26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FB4EB54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AB4CAD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655F2EDD" w14:textId="77777777" w:rsidTr="00355778">
        <w:tc>
          <w:tcPr>
            <w:tcW w:w="8647" w:type="dxa"/>
          </w:tcPr>
          <w:p w14:paraId="3E45B8E2" w14:textId="25B176A4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40.</w:t>
            </w:r>
            <w:r w:rsidR="00C91150" w:rsidRPr="00FE1D21">
              <w:t>Представена е Справка-декларация за обработваната земя/отглежданите животни от членовете на групата/организацията на производители, с които участват в групата/организацията по образец, Приложение № 12 от документи за попълване</w:t>
            </w:r>
            <w:r w:rsidR="00C91150" w:rsidRPr="00FE1D21">
              <w:rPr>
                <w:i/>
              </w:rPr>
              <w:t>. (Представя се само от признати групи и организации на производители на земеделски продукти, в останалите случаи е неприложимо)</w:t>
            </w:r>
            <w:r w:rsidR="00C91150" w:rsidRPr="00FE1D21">
              <w:t>.</w:t>
            </w:r>
          </w:p>
        </w:tc>
        <w:tc>
          <w:tcPr>
            <w:tcW w:w="850" w:type="dxa"/>
            <w:shd w:val="clear" w:color="auto" w:fill="auto"/>
          </w:tcPr>
          <w:p w14:paraId="13D2943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08CBAD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1E911D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29E9DBAA" w14:textId="77777777" w:rsidTr="00355778">
        <w:tc>
          <w:tcPr>
            <w:tcW w:w="8647" w:type="dxa"/>
          </w:tcPr>
          <w:p w14:paraId="0F95BD7D" w14:textId="218DE1D6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41.</w:t>
            </w:r>
            <w:r w:rsidR="00C91150" w:rsidRPr="00FE1D21">
              <w:t>Представена е Регистрационна карта, издадена по реда на наредбата по § 4 ЗПЗП, и анкетни формуляри към нея. Към анкетните формуляри е приложен</w:t>
            </w:r>
            <w:r w:rsidR="00C91150" w:rsidRPr="00FE1D21">
              <w:rPr>
                <w:color w:val="FF0000"/>
              </w:rPr>
              <w:t xml:space="preserve"> </w:t>
            </w:r>
            <w:r w:rsidR="00C91150" w:rsidRPr="00FE1D21">
              <w:t xml:space="preserve">Опис на животните, заверен от официален ветеринарен лекар не по-рано от 4 месеца преди датата на подаване на проектното предложение, когато в изчисляването на стандартния производствен обем участват животни </w:t>
            </w:r>
            <w:r w:rsidR="00C91150" w:rsidRPr="00FE1D21">
              <w:rPr>
                <w:i/>
              </w:rPr>
              <w:t>(В случай, че е приложимо. Не се представя от юридически лица, които не са земеделски стопани, а за признати групи/организации на производители се изискват на всички членове, в случай че преработват собствена суровина)</w:t>
            </w:r>
            <w:r w:rsidR="00C91150" w:rsidRPr="00FE1D21">
              <w:t>.</w:t>
            </w:r>
          </w:p>
        </w:tc>
        <w:tc>
          <w:tcPr>
            <w:tcW w:w="850" w:type="dxa"/>
            <w:shd w:val="clear" w:color="auto" w:fill="auto"/>
          </w:tcPr>
          <w:p w14:paraId="7E932FC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F9D27E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B0FD84C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57D8620" w14:textId="77777777" w:rsidTr="00355778">
        <w:tc>
          <w:tcPr>
            <w:tcW w:w="8647" w:type="dxa"/>
          </w:tcPr>
          <w:p w14:paraId="0B9CCC92" w14:textId="53BAF4A0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42.</w:t>
            </w:r>
            <w:r w:rsidR="00C91150" w:rsidRPr="00FE1D21">
              <w:t xml:space="preserve">Представен е документ за собственост или ползване на земята или заповеди по </w:t>
            </w:r>
            <w:hyperlink r:id="rId8" w:history="1">
              <w:r w:rsidR="00C91150" w:rsidRPr="00FE1D21">
                <w:t>чл. 37в, ал. 4, 10 и 12 ЗСПЗЗ</w:t>
              </w:r>
            </w:hyperlink>
            <w:r w:rsidR="00C91150" w:rsidRPr="00FE1D21">
              <w:t>, която участва при изчисляването на минималния стандартен производствен обем.</w:t>
            </w:r>
            <w:r w:rsidR="00F52EB4" w:rsidRPr="00FE1D21">
              <w:rPr>
                <w:i/>
              </w:rPr>
              <w:t xml:space="preserve"> (когато е приложимо)</w:t>
            </w:r>
          </w:p>
        </w:tc>
        <w:tc>
          <w:tcPr>
            <w:tcW w:w="850" w:type="dxa"/>
            <w:shd w:val="clear" w:color="auto" w:fill="auto"/>
          </w:tcPr>
          <w:p w14:paraId="1960BF4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F96D026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7BC14F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229FD9E" w14:textId="77777777" w:rsidTr="00355778">
        <w:tc>
          <w:tcPr>
            <w:tcW w:w="8647" w:type="dxa"/>
          </w:tcPr>
          <w:p w14:paraId="0B8F4229" w14:textId="2A71B0BF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43.</w:t>
            </w:r>
            <w:r w:rsidR="00C91150" w:rsidRPr="00FE1D21">
              <w:t xml:space="preserve">Представена е Справка-декларация за приходите от продажба от земеделска дейност, производство на преработена земеделска проукция и услуги, директно свързани със земеделската дейност </w:t>
            </w:r>
            <w:r w:rsidR="00C91150" w:rsidRPr="00FE1D21">
              <w:rPr>
                <w:i/>
              </w:rPr>
              <w:t>(по образец, Приложение №11 от документи за попълване)</w:t>
            </w:r>
            <w:r w:rsidR="00C91150" w:rsidRPr="00FE1D21">
              <w:t>.</w:t>
            </w:r>
            <w:r w:rsidR="00F52EB4" w:rsidRPr="00FE1D21">
              <w:t xml:space="preserve"> </w:t>
            </w:r>
            <w:r w:rsidR="00F52EB4" w:rsidRPr="00FE1D21">
              <w:rPr>
                <w:i/>
              </w:rPr>
              <w:t>(когато е приложимо)</w:t>
            </w:r>
          </w:p>
        </w:tc>
        <w:tc>
          <w:tcPr>
            <w:tcW w:w="850" w:type="dxa"/>
            <w:shd w:val="clear" w:color="auto" w:fill="auto"/>
          </w:tcPr>
          <w:p w14:paraId="11E9CBC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13B6390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E67761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1C3D0FBF" w14:textId="77777777" w:rsidTr="00355778">
        <w:tc>
          <w:tcPr>
            <w:tcW w:w="8647" w:type="dxa"/>
          </w:tcPr>
          <w:p w14:paraId="6FF33EC8" w14:textId="3C7BB702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44.</w:t>
            </w:r>
            <w:r w:rsidR="00C91150" w:rsidRPr="00FE1D21">
              <w:t xml:space="preserve">Представен е </w:t>
            </w:r>
            <w:r w:rsidR="00C91150" w:rsidRPr="00FE1D21">
              <w:rPr>
                <w:b/>
              </w:rPr>
              <w:t>документ за собственост</w:t>
            </w:r>
            <w:r w:rsidR="00C91150" w:rsidRPr="00FE1D21">
              <w:t xml:space="preserve"> на земя и/или друг вид недвижим имот, обект на инвестицията, или документ за </w:t>
            </w:r>
            <w:r w:rsidR="00C91150" w:rsidRPr="00FE1D21">
              <w:rPr>
                <w:b/>
              </w:rPr>
              <w:t>учредено право на строеж</w:t>
            </w:r>
            <w:r w:rsidR="00C91150" w:rsidRPr="00FE1D21">
              <w:t xml:space="preserve"> върху имота или документ за </w:t>
            </w:r>
            <w:r w:rsidR="00C91150" w:rsidRPr="00FE1D21">
              <w:rPr>
                <w:b/>
              </w:rPr>
              <w:t>ползване върху имота</w:t>
            </w:r>
            <w:r w:rsidR="00C91150" w:rsidRPr="00FE1D21">
              <w:t xml:space="preserve"> </w:t>
            </w:r>
            <w:r w:rsidR="00C91150" w:rsidRPr="00FE1D21">
              <w:rPr>
                <w:i/>
              </w:rPr>
              <w:t xml:space="preserve">(което е приложимо). </w:t>
            </w:r>
            <w:r w:rsidR="00C91150" w:rsidRPr="00FE1D21">
              <w:t xml:space="preserve"> </w:t>
            </w:r>
            <w:r w:rsidR="00C91150" w:rsidRPr="00FE1D21">
              <w:rPr>
                <w:i/>
              </w:rPr>
              <w:t>(Приложимо е за проекти, които включват строително-монтажни работи и/или закупуване на нови машини, оборудване и съоръжения; и/или инвестиции в трайни насаждения.) Не е приложимо за мобилни преработвателни съоръжения, които не са трайно прикрепени към земята, сградите или помещенията и поради своето естество или предназначение не се използват в затворени помещения, както и за специализирани транспортни средства.)</w:t>
            </w:r>
          </w:p>
        </w:tc>
        <w:tc>
          <w:tcPr>
            <w:tcW w:w="850" w:type="dxa"/>
            <w:shd w:val="clear" w:color="auto" w:fill="auto"/>
          </w:tcPr>
          <w:p w14:paraId="61BC7B2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6CEB61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32C0EB6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9B9F46E" w14:textId="77777777" w:rsidTr="00355778">
        <w:tc>
          <w:tcPr>
            <w:tcW w:w="8647" w:type="dxa"/>
          </w:tcPr>
          <w:p w14:paraId="6D91CBA1" w14:textId="434E411B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color w:val="000000"/>
                <w:lang w:val="bg-BG"/>
              </w:rPr>
              <w:t>45.</w:t>
            </w:r>
            <w:r w:rsidR="00C91150" w:rsidRPr="00FE1D21">
              <w:rPr>
                <w:color w:val="000000"/>
              </w:rPr>
              <w:t xml:space="preserve">Представен е </w:t>
            </w:r>
            <w:r w:rsidR="00C91150" w:rsidRPr="00FE1D21">
              <w:rPr>
                <w:b/>
                <w:color w:val="000000"/>
              </w:rPr>
              <w:t>Одобрен инвестиционен проект</w:t>
            </w:r>
            <w:r w:rsidR="00C91150" w:rsidRPr="00FE1D21">
              <w:rPr>
                <w:color w:val="000000"/>
              </w:rPr>
              <w:t xml:space="preserve">, изработен във фаза "Технически проект" или "Работен проект, </w:t>
            </w:r>
            <w:r w:rsidR="00C91150" w:rsidRPr="00FE1D21">
              <w:rPr>
                <w:i/>
                <w:color w:val="000000"/>
              </w:rPr>
              <w:t>или</w:t>
            </w:r>
            <w:r w:rsidR="00C91150" w:rsidRPr="00FE1D21">
              <w:rPr>
                <w:color w:val="000000"/>
              </w:rPr>
              <w:t xml:space="preserve"> </w:t>
            </w:r>
            <w:r w:rsidR="00C91150" w:rsidRPr="00FE1D21">
              <w:rPr>
                <w:b/>
                <w:color w:val="000000"/>
              </w:rPr>
              <w:t>Архитектурно заснемане</w:t>
            </w:r>
            <w:r w:rsidR="00C91150" w:rsidRPr="00FE1D21">
              <w:rPr>
                <w:color w:val="000000"/>
              </w:rPr>
              <w:t xml:space="preserve"> на обекта/съоръжението </w:t>
            </w:r>
            <w:r w:rsidR="00C91150" w:rsidRPr="00FE1D21">
              <w:rPr>
                <w:i/>
                <w:color w:val="000000"/>
              </w:rPr>
              <w:t>и/или</w:t>
            </w:r>
            <w:r w:rsidR="00C91150" w:rsidRPr="00FE1D21">
              <w:rPr>
                <w:color w:val="000000"/>
              </w:rPr>
              <w:t xml:space="preserve"> </w:t>
            </w:r>
            <w:r w:rsidR="00C91150" w:rsidRPr="00FE1D21">
              <w:rPr>
                <w:b/>
                <w:color w:val="000000"/>
              </w:rPr>
              <w:t>Архитектурен план</w:t>
            </w:r>
            <w:r w:rsidR="00C91150" w:rsidRPr="00FE1D21">
              <w:rPr>
                <w:color w:val="000000"/>
              </w:rPr>
              <w:t xml:space="preserve"> на сградата, съоръжението, обекта, който ще се изгражда, ремонтира или обновява </w:t>
            </w:r>
            <w:r w:rsidR="00C91150" w:rsidRPr="00FE1D21">
              <w:rPr>
                <w:i/>
              </w:rPr>
              <w:t xml:space="preserve">(Приложимо е само  за </w:t>
            </w:r>
            <w:r w:rsidR="00C91150" w:rsidRPr="00FE1D21">
              <w:rPr>
                <w:i/>
              </w:rPr>
              <w:lastRenderedPageBreak/>
              <w:t>проекти, които включват строително-монтажни работи)</w:t>
            </w:r>
            <w:r w:rsidR="00C91150" w:rsidRPr="00FE1D21">
              <w:t xml:space="preserve">.  </w:t>
            </w:r>
            <w:r w:rsidR="00C91150" w:rsidRPr="00FE1D21">
              <w:rPr>
                <w:i/>
              </w:rPr>
              <w:t>Когато към датата на кандидатстване проектът не е одобрен, следва да се представи инвестиционен проект, ведно с входящ номер на искане за одобрение.</w:t>
            </w:r>
            <w:r w:rsidR="00C91150" w:rsidRPr="00FE1D21">
              <w:t xml:space="preserve"> </w:t>
            </w:r>
          </w:p>
        </w:tc>
        <w:tc>
          <w:tcPr>
            <w:tcW w:w="850" w:type="dxa"/>
            <w:shd w:val="clear" w:color="auto" w:fill="auto"/>
          </w:tcPr>
          <w:p w14:paraId="0D3DD701" w14:textId="77777777" w:rsidR="00C91150" w:rsidRPr="002E6DF5" w:rsidRDefault="00C91150" w:rsidP="00355778">
            <w:pPr>
              <w:keepNext/>
              <w:spacing w:line="276" w:lineRule="auto"/>
              <w:ind w:left="176" w:hanging="68"/>
              <w:jc w:val="both"/>
              <w:rPr>
                <w:lang w:val="bg-BG"/>
              </w:rPr>
            </w:pPr>
          </w:p>
        </w:tc>
        <w:tc>
          <w:tcPr>
            <w:tcW w:w="851" w:type="dxa"/>
          </w:tcPr>
          <w:p w14:paraId="186DEA0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BB8C066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6B32571E" w14:textId="77777777" w:rsidTr="00355778">
        <w:tc>
          <w:tcPr>
            <w:tcW w:w="8647" w:type="dxa"/>
          </w:tcPr>
          <w:p w14:paraId="3DE2DE9A" w14:textId="0EBAD73B" w:rsidR="00C91150" w:rsidRPr="00FE1D21" w:rsidRDefault="00FE1D21" w:rsidP="00FE1D21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color w:val="000000"/>
                <w:lang w:val="bg-BG"/>
              </w:rPr>
              <w:t>46.</w:t>
            </w:r>
            <w:r w:rsidR="00C91150" w:rsidRPr="00FE1D21">
              <w:rPr>
                <w:color w:val="000000"/>
              </w:rPr>
              <w:t xml:space="preserve">Представено е </w:t>
            </w:r>
            <w:r w:rsidR="00C91150" w:rsidRPr="00FE1D21">
              <w:rPr>
                <w:b/>
                <w:color w:val="000000"/>
              </w:rPr>
              <w:t>Разрешение за строеж</w:t>
            </w:r>
            <w:r w:rsidR="00C91150" w:rsidRPr="00FE1D21">
              <w:rPr>
                <w:color w:val="000000"/>
              </w:rPr>
              <w:t xml:space="preserve"> </w:t>
            </w:r>
            <w:r w:rsidR="00C91150" w:rsidRPr="00FE1D21">
              <w:rPr>
                <w:i/>
                <w:color w:val="000000"/>
              </w:rPr>
              <w:t>или</w:t>
            </w:r>
            <w:r w:rsidR="00C91150" w:rsidRPr="00FE1D21">
              <w:rPr>
                <w:color w:val="000000"/>
              </w:rPr>
              <w:t xml:space="preserve"> </w:t>
            </w:r>
            <w:r w:rsidR="00C91150" w:rsidRPr="00FE1D21">
              <w:rPr>
                <w:b/>
                <w:color w:val="000000"/>
              </w:rPr>
              <w:t>Становище на главния архитект</w:t>
            </w:r>
            <w:r w:rsidR="00C91150" w:rsidRPr="00FE1D21">
              <w:rPr>
                <w:color w:val="000000"/>
              </w:rPr>
              <w:t xml:space="preserve">, че строежът не се нуждае от издаване на разрешение за строеж, </w:t>
            </w:r>
            <w:r w:rsidR="00C91150" w:rsidRPr="00FE1D21">
              <w:rPr>
                <w:i/>
              </w:rPr>
              <w:t>(Приложимо е само за проекти, които включват строително-монтажни работи)</w:t>
            </w:r>
            <w:r w:rsidR="00C91150" w:rsidRPr="00FE1D21">
              <w:t xml:space="preserve">. </w:t>
            </w:r>
            <w:r w:rsidR="00C91150" w:rsidRPr="00FE1D21">
              <w:rPr>
                <w:i/>
              </w:rPr>
              <w:t>Към датата на кандидатстване може да се представи входящ номер на искане за издаване от съответния орган</w:t>
            </w:r>
            <w:r w:rsidR="00C91150" w:rsidRPr="00FE1D21">
              <w:t>.</w:t>
            </w:r>
          </w:p>
        </w:tc>
        <w:tc>
          <w:tcPr>
            <w:tcW w:w="850" w:type="dxa"/>
            <w:shd w:val="clear" w:color="auto" w:fill="auto"/>
          </w:tcPr>
          <w:p w14:paraId="43828E1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291E186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1858B00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5A2FBE4" w14:textId="77777777" w:rsidTr="00355778">
        <w:tc>
          <w:tcPr>
            <w:tcW w:w="8647" w:type="dxa"/>
          </w:tcPr>
          <w:p w14:paraId="0544FBC2" w14:textId="51CA911E" w:rsidR="00C91150" w:rsidRPr="00B96944" w:rsidRDefault="00FE1D21" w:rsidP="00FE1D21">
            <w:pPr>
              <w:shd w:val="clear" w:color="auto" w:fill="FEFEFE"/>
              <w:tabs>
                <w:tab w:val="left" w:pos="175"/>
              </w:tabs>
              <w:spacing w:line="276" w:lineRule="auto"/>
              <w:jc w:val="both"/>
              <w:rPr>
                <w:color w:val="000000"/>
                <w:lang w:val="bg-BG"/>
              </w:rPr>
            </w:pPr>
            <w:r>
              <w:rPr>
                <w:color w:val="000000"/>
                <w:lang w:val="bg-BG"/>
              </w:rPr>
              <w:t>47.</w:t>
            </w:r>
            <w:r w:rsidR="00C91150" w:rsidRPr="00B96944">
              <w:rPr>
                <w:color w:val="000000"/>
                <w:lang w:val="bg-BG"/>
              </w:rPr>
              <w:t xml:space="preserve">Представени са подробни </w:t>
            </w:r>
            <w:r w:rsidR="00C91150" w:rsidRPr="00B96944">
              <w:rPr>
                <w:b/>
                <w:color w:val="000000"/>
                <w:lang w:val="bg-BG"/>
              </w:rPr>
              <w:t>Количествени сметки</w:t>
            </w:r>
            <w:r w:rsidR="00C91150" w:rsidRPr="00B96944">
              <w:rPr>
                <w:color w:val="000000"/>
                <w:lang w:val="bg-BG"/>
              </w:rPr>
              <w:t xml:space="preserve"> за предвидените строително-монтажни работи, заверени от правоспособно лице.  </w:t>
            </w:r>
            <w:r w:rsidR="00C91150" w:rsidRPr="00B96944">
              <w:rPr>
                <w:i/>
                <w:lang w:val="bg-BG"/>
              </w:rPr>
              <w:t>(Приложимо е само за проекти, които включват строително-монтажни работи)</w:t>
            </w:r>
            <w:r w:rsidR="00C91150" w:rsidRPr="00B96944">
              <w:rPr>
                <w:lang w:val="bg-BG"/>
              </w:rPr>
              <w:t>.</w:t>
            </w:r>
          </w:p>
        </w:tc>
        <w:tc>
          <w:tcPr>
            <w:tcW w:w="850" w:type="dxa"/>
            <w:shd w:val="clear" w:color="auto" w:fill="auto"/>
          </w:tcPr>
          <w:p w14:paraId="427AFDA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361775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D2AFFC5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3AFBB24C" w14:textId="77777777" w:rsidTr="00355778">
        <w:tc>
          <w:tcPr>
            <w:tcW w:w="8647" w:type="dxa"/>
          </w:tcPr>
          <w:p w14:paraId="58A60CB4" w14:textId="23EC5AB7" w:rsidR="00C91150" w:rsidRPr="00B96944" w:rsidRDefault="00FE1D21" w:rsidP="00FE1D21">
            <w:pPr>
              <w:shd w:val="clear" w:color="auto" w:fill="FEFEFE"/>
              <w:tabs>
                <w:tab w:val="left" w:pos="175"/>
              </w:tabs>
              <w:spacing w:line="276" w:lineRule="auto"/>
              <w:jc w:val="both"/>
              <w:rPr>
                <w:color w:val="000000"/>
                <w:lang w:val="bg-BG"/>
              </w:rPr>
            </w:pPr>
            <w:r>
              <w:rPr>
                <w:lang w:val="bg-BG"/>
              </w:rPr>
              <w:t>48.</w:t>
            </w:r>
            <w:r w:rsidR="00C91150" w:rsidRPr="00B96944">
              <w:rPr>
                <w:lang w:val="bg-BG"/>
              </w:rPr>
              <w:t xml:space="preserve">Представено е </w:t>
            </w:r>
            <w:r w:rsidR="00C91150" w:rsidRPr="00B96944">
              <w:rPr>
                <w:b/>
                <w:lang w:val="bg-BG"/>
              </w:rPr>
              <w:t>Разрешение за поставяне</w:t>
            </w:r>
            <w:r w:rsidR="00C91150" w:rsidRPr="00B96944">
              <w:rPr>
                <w:lang w:val="bg-BG"/>
              </w:rPr>
              <w:t xml:space="preserve">, издадено в съответствие със ЗУТ </w:t>
            </w:r>
            <w:r w:rsidR="00C91150" w:rsidRPr="00B96944">
              <w:rPr>
                <w:i/>
                <w:lang w:val="bg-BG"/>
              </w:rPr>
              <w:t>(Приложимо е в случай, че проектът включва разходи за преместваеми обекти).</w:t>
            </w:r>
            <w:r w:rsidR="00C91150" w:rsidRPr="00B96944">
              <w:rPr>
                <w:lang w:val="bg-BG"/>
              </w:rPr>
              <w:t xml:space="preserve"> </w:t>
            </w:r>
            <w:r w:rsidR="00C91150" w:rsidRPr="00B96944">
              <w:rPr>
                <w:i/>
                <w:lang w:val="bg-BG"/>
              </w:rPr>
              <w:t>Към датата на кандидатстване може да се представи входящ номер на искане за издаване от съответния орган.</w:t>
            </w:r>
          </w:p>
        </w:tc>
        <w:tc>
          <w:tcPr>
            <w:tcW w:w="850" w:type="dxa"/>
            <w:shd w:val="clear" w:color="auto" w:fill="auto"/>
          </w:tcPr>
          <w:p w14:paraId="75423C0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90645F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0B7EC9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562C5FFC" w14:textId="77777777" w:rsidTr="00355778">
        <w:tc>
          <w:tcPr>
            <w:tcW w:w="8647" w:type="dxa"/>
          </w:tcPr>
          <w:p w14:paraId="64F3E0DA" w14:textId="6536877E" w:rsidR="00C91150" w:rsidRPr="00FE1D21" w:rsidRDefault="00FE1D21" w:rsidP="00FE1D21">
            <w:pPr>
              <w:spacing w:line="276" w:lineRule="auto"/>
              <w:jc w:val="both"/>
              <w:rPr>
                <w:color w:val="000000"/>
              </w:rPr>
            </w:pPr>
            <w:r>
              <w:rPr>
                <w:lang w:val="bg-BG"/>
              </w:rPr>
              <w:t>49.</w:t>
            </w:r>
            <w:r w:rsidR="00C91150" w:rsidRPr="00FE1D21">
              <w:t xml:space="preserve">Представен е </w:t>
            </w:r>
            <w:r w:rsidR="00C91150" w:rsidRPr="00FE1D21">
              <w:rPr>
                <w:b/>
              </w:rPr>
              <w:t>Технологичен проект</w:t>
            </w:r>
            <w:r w:rsidR="00C91150" w:rsidRPr="00FE1D21">
              <w:t xml:space="preserve"> ведно със схема и описание на технологичния процес, изготвен и заверен от правоспособно лице. (Приложимо е в случай, че проектът включва разходи за машини, съоръжения, оборудване, които са част от технологичен процес).</w:t>
            </w:r>
          </w:p>
        </w:tc>
        <w:tc>
          <w:tcPr>
            <w:tcW w:w="850" w:type="dxa"/>
            <w:shd w:val="clear" w:color="auto" w:fill="auto"/>
          </w:tcPr>
          <w:p w14:paraId="7B0603D4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0CDC6C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150071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1E6E9ED" w14:textId="77777777" w:rsidTr="00355778">
        <w:tc>
          <w:tcPr>
            <w:tcW w:w="8647" w:type="dxa"/>
          </w:tcPr>
          <w:p w14:paraId="7F6B1897" w14:textId="6D99A4F8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50.</w:t>
            </w:r>
            <w:r w:rsidR="00C91150" w:rsidRPr="00FE1D21">
              <w:t xml:space="preserve">Представен е </w:t>
            </w:r>
            <w:r w:rsidR="00C91150" w:rsidRPr="00FE1D21">
              <w:rPr>
                <w:b/>
              </w:rPr>
              <w:t>Агроплан и/или Технологична карта</w:t>
            </w:r>
            <w:r w:rsidR="00C91150" w:rsidRPr="00FE1D21">
              <w:t xml:space="preserve"> за създаване и отглеждане на трайни насаждения </w:t>
            </w:r>
            <w:r w:rsidR="00C91150" w:rsidRPr="00FE1D21">
              <w:rPr>
                <w:i/>
              </w:rPr>
              <w:t>(Приложимо за инвестиции в създаване/презасаждане на трайни насаждения.)</w:t>
            </w:r>
          </w:p>
        </w:tc>
        <w:tc>
          <w:tcPr>
            <w:tcW w:w="850" w:type="dxa"/>
            <w:shd w:val="clear" w:color="auto" w:fill="auto"/>
          </w:tcPr>
          <w:p w14:paraId="4A9B5516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41C0D20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330603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36D373B0" w14:textId="77777777" w:rsidTr="00355778">
        <w:tc>
          <w:tcPr>
            <w:tcW w:w="8647" w:type="dxa"/>
          </w:tcPr>
          <w:p w14:paraId="42A916CC" w14:textId="5022B295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51.</w:t>
            </w:r>
            <w:r w:rsidR="00C91150" w:rsidRPr="00FE1D21">
              <w:t xml:space="preserve">Представена е </w:t>
            </w:r>
            <w:r w:rsidR="00C91150" w:rsidRPr="00FE1D21">
              <w:rPr>
                <w:b/>
              </w:rPr>
              <w:t xml:space="preserve">Декларация </w:t>
            </w:r>
            <w:r w:rsidR="00C91150" w:rsidRPr="00FE1D21">
              <w:t xml:space="preserve">за наличната самоходна </w:t>
            </w:r>
            <w:r w:rsidR="00C91150" w:rsidRPr="00FE1D21">
              <w:rPr>
                <w:b/>
                <w:bCs/>
              </w:rPr>
              <w:t>земеделска техника</w:t>
            </w:r>
            <w:r w:rsidR="00C91150" w:rsidRPr="00FE1D21">
              <w:rPr>
                <w:bCs/>
              </w:rPr>
              <w:t xml:space="preserve"> в стопанството </w:t>
            </w:r>
            <w:r w:rsidR="00C91150" w:rsidRPr="00FE1D21">
              <w:rPr>
                <w:b/>
                <w:bCs/>
              </w:rPr>
              <w:t>и таблица</w:t>
            </w:r>
            <w:r w:rsidR="00C91150" w:rsidRPr="00FE1D21">
              <w:rPr>
                <w:bCs/>
              </w:rPr>
              <w:t xml:space="preserve"> „Оценка на капацитета на земеделската техника”, планирана за закупуване – приложимо при кандидатстване за закупуване на земеделска техника за обработка на почвата и прибиране на реколтата. </w:t>
            </w:r>
            <w:r w:rsidR="00C91150" w:rsidRPr="00FE1D21">
              <w:rPr>
                <w:i/>
              </w:rPr>
              <w:t>(по образец, Приложение №17 и Приложение №17а от документи за попълване)</w:t>
            </w:r>
            <w:r w:rsidR="00C91150" w:rsidRPr="00FE1D21">
              <w:t>.</w:t>
            </w:r>
          </w:p>
        </w:tc>
        <w:tc>
          <w:tcPr>
            <w:tcW w:w="850" w:type="dxa"/>
            <w:shd w:val="clear" w:color="auto" w:fill="auto"/>
          </w:tcPr>
          <w:p w14:paraId="6BDC57A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F1C0080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04C367E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C2F022B" w14:textId="77777777" w:rsidTr="00355778">
        <w:tc>
          <w:tcPr>
            <w:tcW w:w="8647" w:type="dxa"/>
          </w:tcPr>
          <w:p w14:paraId="690A00C6" w14:textId="00099DFC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52.</w:t>
            </w:r>
            <w:r w:rsidR="00C91150" w:rsidRPr="00FE1D21">
              <w:t xml:space="preserve">Представена е </w:t>
            </w:r>
            <w:r w:rsidR="00C91150" w:rsidRPr="00FE1D21">
              <w:rPr>
                <w:b/>
              </w:rPr>
              <w:t>Техническа спесификация</w:t>
            </w:r>
            <w:r w:rsidR="00C91150" w:rsidRPr="00FE1D21">
              <w:t xml:space="preserve"> за: земеделска техника, специализирано транспортно средство, машина, съоръжение, оборудване и обзавеждане.</w:t>
            </w:r>
          </w:p>
        </w:tc>
        <w:tc>
          <w:tcPr>
            <w:tcW w:w="850" w:type="dxa"/>
            <w:shd w:val="clear" w:color="auto" w:fill="auto"/>
          </w:tcPr>
          <w:p w14:paraId="3FCCA3F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8BB141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BFFB77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58B5FA21" w14:textId="77777777" w:rsidTr="00355778">
        <w:tc>
          <w:tcPr>
            <w:tcW w:w="8647" w:type="dxa"/>
          </w:tcPr>
          <w:p w14:paraId="0272D13D" w14:textId="6C7CD772" w:rsidR="00C91150" w:rsidRPr="00FE1D21" w:rsidRDefault="00FE1D21" w:rsidP="00FE1D21">
            <w:pPr>
              <w:spacing w:line="276" w:lineRule="auto"/>
              <w:jc w:val="both"/>
              <w:rPr>
                <w:i/>
              </w:rPr>
            </w:pPr>
            <w:r>
              <w:rPr>
                <w:lang w:val="bg-BG"/>
              </w:rPr>
              <w:t>53.</w:t>
            </w:r>
            <w:r w:rsidR="00C91150" w:rsidRPr="00FE1D21">
              <w:t xml:space="preserve">Представен е одобрен </w:t>
            </w:r>
            <w:r w:rsidR="00C91150" w:rsidRPr="00FE1D21">
              <w:rPr>
                <w:b/>
              </w:rPr>
              <w:t>Технически/технологичен проект</w:t>
            </w:r>
            <w:r w:rsidR="00C91150" w:rsidRPr="00FE1D21">
              <w:t xml:space="preserve">, придружен от предпроектно проучване, изготвен и съгласуван от правоспособно лице. </w:t>
            </w:r>
            <w:r w:rsidR="00C91150" w:rsidRPr="00FE1D21">
              <w:rPr>
                <w:i/>
              </w:rPr>
              <w:t>(Приложимо е за проекти, включващи инвестиции за производство на енергия от възобновяеми енергийни източници).</w:t>
            </w:r>
          </w:p>
        </w:tc>
        <w:tc>
          <w:tcPr>
            <w:tcW w:w="850" w:type="dxa"/>
            <w:shd w:val="clear" w:color="auto" w:fill="auto"/>
          </w:tcPr>
          <w:p w14:paraId="09D1CBA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07FA6B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C2C409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7401D650" w14:textId="77777777" w:rsidTr="00355778">
        <w:tc>
          <w:tcPr>
            <w:tcW w:w="8647" w:type="dxa"/>
          </w:tcPr>
          <w:p w14:paraId="58499CB4" w14:textId="15E21D2A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54.</w:t>
            </w:r>
            <w:r w:rsidR="00C91150" w:rsidRPr="00FE1D21">
              <w:t>Представен е</w:t>
            </w:r>
            <w:r w:rsidR="00C91150" w:rsidRPr="00A23190">
              <w:t xml:space="preserve"> </w:t>
            </w:r>
            <w:r w:rsidR="00C91150" w:rsidRPr="00FE1D21">
              <w:rPr>
                <w:b/>
              </w:rPr>
              <w:t>Доклад и Резюме</w:t>
            </w:r>
            <w:r w:rsidR="00C91150" w:rsidRPr="00FE1D21">
              <w:t xml:space="preserve"> за отразяване на резултатите от </w:t>
            </w:r>
            <w:r w:rsidR="00C91150" w:rsidRPr="00FE1D21">
              <w:rPr>
                <w:b/>
              </w:rPr>
              <w:t>енергийното обследване</w:t>
            </w:r>
            <w:r w:rsidR="00C91150" w:rsidRPr="00FE1D21">
              <w:t xml:space="preserve"> (когато е приложимо).</w:t>
            </w:r>
          </w:p>
        </w:tc>
        <w:tc>
          <w:tcPr>
            <w:tcW w:w="850" w:type="dxa"/>
            <w:shd w:val="clear" w:color="auto" w:fill="auto"/>
          </w:tcPr>
          <w:p w14:paraId="1B0D81A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032C7F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72E3DB2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9678CF8" w14:textId="77777777" w:rsidTr="00355778">
        <w:tc>
          <w:tcPr>
            <w:tcW w:w="8647" w:type="dxa"/>
          </w:tcPr>
          <w:p w14:paraId="0587B68C" w14:textId="53FBD786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55.</w:t>
            </w:r>
            <w:r w:rsidR="00C91150" w:rsidRPr="00FE1D21">
              <w:t xml:space="preserve">Представен е </w:t>
            </w:r>
            <w:r w:rsidR="00C91150" w:rsidRPr="00FE1D21">
              <w:rPr>
                <w:b/>
              </w:rPr>
              <w:t>Анализ</w:t>
            </w:r>
            <w:r w:rsidR="00C91150" w:rsidRPr="00FE1D21">
              <w:t xml:space="preserve">, удостоверяващ подобряването на енергийната ефективност в предприятието, изготвен и съгласуван от правоспособно лице с </w:t>
            </w:r>
            <w:r w:rsidR="00C91150" w:rsidRPr="00FE1D21">
              <w:lastRenderedPageBreak/>
              <w:t xml:space="preserve">компетентност в съответната област. </w:t>
            </w:r>
            <w:r w:rsidR="00C91150" w:rsidRPr="00FE1D21">
              <w:rPr>
                <w:i/>
              </w:rPr>
              <w:t>(Приложимо е за проекти, включващи инвестиции за производство на електрическа и/или топлинна енергия или енергия за охлаждане и/или производство на биогорива и течни горива от биомаса).</w:t>
            </w:r>
          </w:p>
        </w:tc>
        <w:tc>
          <w:tcPr>
            <w:tcW w:w="850" w:type="dxa"/>
            <w:shd w:val="clear" w:color="auto" w:fill="auto"/>
          </w:tcPr>
          <w:p w14:paraId="4272D986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B0FBA27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565472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4869D2EE" w14:textId="77777777" w:rsidTr="00355778">
        <w:tc>
          <w:tcPr>
            <w:tcW w:w="8647" w:type="dxa"/>
          </w:tcPr>
          <w:p w14:paraId="6497CBDA" w14:textId="7564753D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56.</w:t>
            </w:r>
            <w:r w:rsidR="00C91150" w:rsidRPr="00FE1D21">
              <w:t>Приложена е</w:t>
            </w:r>
            <w:r w:rsidR="00C91150" w:rsidRPr="00FE1D21">
              <w:rPr>
                <w:snapToGrid w:val="0"/>
                <w:kern w:val="28"/>
                <w:lang w:val="ru-RU"/>
              </w:rPr>
              <w:t xml:space="preserve"> Декларация за постигнати стандарти на общността </w:t>
            </w:r>
            <w:r w:rsidR="00C91150" w:rsidRPr="00FE1D21">
              <w:rPr>
                <w:snapToGrid w:val="0"/>
                <w:kern w:val="28"/>
              </w:rPr>
              <w:t>oт</w:t>
            </w:r>
            <w:r w:rsidR="00C91150" w:rsidRPr="00FE1D21">
              <w:rPr>
                <w:snapToGrid w:val="0"/>
                <w:kern w:val="28"/>
                <w:lang w:val="ru-RU"/>
              </w:rPr>
              <w:t xml:space="preserve"> </w:t>
            </w:r>
            <w:r w:rsidR="00C91150" w:rsidRPr="00FE1D21">
              <w:rPr>
                <w:snapToGrid w:val="0"/>
                <w:kern w:val="28"/>
              </w:rPr>
              <w:t xml:space="preserve">ползватели по подмярка 6.1 </w:t>
            </w:r>
            <w:r w:rsidR="00C91150" w:rsidRPr="00FE1D21">
              <w:rPr>
                <w:i/>
                <w:snapToGrid w:val="0"/>
                <w:kern w:val="28"/>
              </w:rPr>
              <w:t>(Приложимо за кандидат, изпълнявал/изпълняващ проект по подмярка 6.1. от ПРСР 2014-2020).</w:t>
            </w:r>
          </w:p>
        </w:tc>
        <w:tc>
          <w:tcPr>
            <w:tcW w:w="850" w:type="dxa"/>
            <w:shd w:val="clear" w:color="auto" w:fill="auto"/>
          </w:tcPr>
          <w:p w14:paraId="2E74482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E00F7D4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6305CED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38A784F7" w14:textId="77777777" w:rsidTr="00355778">
        <w:tc>
          <w:tcPr>
            <w:tcW w:w="8647" w:type="dxa"/>
          </w:tcPr>
          <w:p w14:paraId="1ECDBE58" w14:textId="1649AB07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57.</w:t>
            </w:r>
            <w:r w:rsidR="00C91150" w:rsidRPr="00FE1D21">
              <w:t xml:space="preserve">Приложено е Удостоверение за ползван </w:t>
            </w:r>
            <w:r w:rsidR="00C91150" w:rsidRPr="00FE1D21">
              <w:rPr>
                <w:b/>
              </w:rPr>
              <w:t>патент и/или удостоверение за полезен модел</w:t>
            </w:r>
            <w:r w:rsidR="00C91150" w:rsidRPr="00FE1D21">
              <w:t xml:space="preserve"> или внедряване на иновации, за инвестиции изпълнени по чл. 35 от Регламент 1305/2013, издадено в рамките на четири години преди датата на подаване на заявлението за подпомагане. </w:t>
            </w:r>
            <w:r w:rsidR="00C91150" w:rsidRPr="00FE1D21">
              <w:rPr>
                <w:i/>
              </w:rPr>
              <w:t>(Приложимо при доказване на съответствие с критерий за подбор).</w:t>
            </w:r>
          </w:p>
        </w:tc>
        <w:tc>
          <w:tcPr>
            <w:tcW w:w="850" w:type="dxa"/>
            <w:shd w:val="clear" w:color="auto" w:fill="auto"/>
          </w:tcPr>
          <w:p w14:paraId="560BED31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297459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2056AFE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5147A729" w14:textId="77777777" w:rsidTr="00355778">
        <w:tc>
          <w:tcPr>
            <w:tcW w:w="8647" w:type="dxa"/>
          </w:tcPr>
          <w:p w14:paraId="0DA4D339" w14:textId="433B6335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58.</w:t>
            </w:r>
            <w:r w:rsidR="00C91150" w:rsidRPr="00FE1D21">
              <w:t xml:space="preserve">Приложен е Договор за контрол по спазване правилата на биологичното производство, заедно с копие от сертификационно писмо или сертификат от контролиращо лице. </w:t>
            </w:r>
            <w:r w:rsidR="00C91150" w:rsidRPr="00FE1D21">
              <w:rPr>
                <w:i/>
              </w:rPr>
              <w:t>(Приложимо при доказване на съответствие с критерий за подбор).</w:t>
            </w:r>
          </w:p>
        </w:tc>
        <w:tc>
          <w:tcPr>
            <w:tcW w:w="850" w:type="dxa"/>
            <w:shd w:val="clear" w:color="auto" w:fill="auto"/>
          </w:tcPr>
          <w:p w14:paraId="0747DCDF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AF0FC1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A0447EA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0A7D7151" w14:textId="77777777" w:rsidTr="00355778">
        <w:tc>
          <w:tcPr>
            <w:tcW w:w="8647" w:type="dxa"/>
          </w:tcPr>
          <w:p w14:paraId="44E4B0DA" w14:textId="669B6F88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59.</w:t>
            </w:r>
            <w:r w:rsidR="00C91150" w:rsidRPr="00FE1D21">
              <w:t xml:space="preserve">Представен е Документ, издаден от правоспособно лице /производител на съответната инсталация/, удостоверяващ наличието на технологии, които водят до намаляване на емисиите съгласно Регламент за изпълнение на Директива 2009/125/ЕС /само за инсталации използващи биомаса за производство на енергия за собствено потребление/ </w:t>
            </w:r>
            <w:r w:rsidR="00C91150" w:rsidRPr="00FE1D21">
              <w:rPr>
                <w:i/>
              </w:rPr>
              <w:t>(и за доказване на съответствие с критерий за подбор).</w:t>
            </w:r>
          </w:p>
        </w:tc>
        <w:tc>
          <w:tcPr>
            <w:tcW w:w="850" w:type="dxa"/>
            <w:shd w:val="clear" w:color="auto" w:fill="auto"/>
          </w:tcPr>
          <w:p w14:paraId="146176B0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7A12E918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42852F8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7E194A" w14:paraId="2197F98C" w14:textId="77777777" w:rsidTr="00355778">
        <w:tc>
          <w:tcPr>
            <w:tcW w:w="8647" w:type="dxa"/>
          </w:tcPr>
          <w:p w14:paraId="0970DC0A" w14:textId="2469E58E" w:rsidR="00C91150" w:rsidRPr="00FE1D21" w:rsidRDefault="00FE1D21" w:rsidP="00FE1D21">
            <w:pPr>
              <w:spacing w:line="276" w:lineRule="auto"/>
              <w:jc w:val="both"/>
            </w:pPr>
            <w:r>
              <w:rPr>
                <w:lang w:val="bg-BG"/>
              </w:rPr>
              <w:t>60.</w:t>
            </w:r>
            <w:r w:rsidR="00C91150" w:rsidRPr="00FE1D21">
              <w:t xml:space="preserve">Представена е </w:t>
            </w:r>
            <w:r w:rsidR="00C91150" w:rsidRPr="00FE1D21">
              <w:rPr>
                <w:b/>
              </w:rPr>
              <w:t>Справка за съществуващия и нает</w:t>
            </w:r>
            <w:r w:rsidR="00C91150" w:rsidRPr="00FE1D21">
              <w:t xml:space="preserve"> </w:t>
            </w:r>
            <w:r w:rsidR="00C91150" w:rsidRPr="00FE1D21">
              <w:rPr>
                <w:b/>
              </w:rPr>
              <w:t>персонал</w:t>
            </w:r>
            <w:r w:rsidR="00C91150" w:rsidRPr="00FE1D21">
              <w:t xml:space="preserve"> към края на предходната спрямо кандидатстването календарна година </w:t>
            </w:r>
            <w:r w:rsidR="00C91150" w:rsidRPr="00FE1D21">
              <w:rPr>
                <w:i/>
              </w:rPr>
              <w:t xml:space="preserve">(по образец, Приложение №15 от документи за попълване) </w:t>
            </w:r>
            <w:r w:rsidR="00C91150" w:rsidRPr="00FE1D21">
              <w:t xml:space="preserve">и към сравката е представен </w:t>
            </w:r>
            <w:r w:rsidR="00C91150" w:rsidRPr="00FE1D21">
              <w:rPr>
                <w:b/>
              </w:rPr>
              <w:t>Отчет за заетите лица, средствата за работна заплата и други разходи за труд</w:t>
            </w:r>
            <w:r w:rsidR="00C91150" w:rsidRPr="00FE1D21">
              <w:t xml:space="preserve">, </w:t>
            </w:r>
            <w:r w:rsidR="00C91150" w:rsidRPr="00FE1D21">
              <w:rPr>
                <w:b/>
                <w:i/>
              </w:rPr>
              <w:t>или</w:t>
            </w:r>
            <w:r w:rsidR="00C91150" w:rsidRPr="00FE1D21">
              <w:t xml:space="preserve"> </w:t>
            </w:r>
            <w:r w:rsidR="00C91150" w:rsidRPr="00FE1D21">
              <w:rPr>
                <w:b/>
              </w:rPr>
              <w:t>Ведомост за заплати</w:t>
            </w:r>
            <w:r w:rsidR="00C91150" w:rsidRPr="00FE1D21">
              <w:t xml:space="preserve"> (което е приложимо). </w:t>
            </w:r>
            <w:r w:rsidR="00C91150" w:rsidRPr="00FE1D21">
              <w:rPr>
                <w:i/>
              </w:rPr>
              <w:t>(и за доказване на съответствие с критерий за подбор).</w:t>
            </w:r>
          </w:p>
        </w:tc>
        <w:tc>
          <w:tcPr>
            <w:tcW w:w="850" w:type="dxa"/>
            <w:shd w:val="clear" w:color="auto" w:fill="auto"/>
          </w:tcPr>
          <w:p w14:paraId="49B6142B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693099B9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088641D3" w14:textId="77777777" w:rsidR="00C91150" w:rsidRPr="007E194A" w:rsidRDefault="00C91150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5C49E5" w:rsidRPr="007E194A" w14:paraId="376A063A" w14:textId="77777777" w:rsidTr="00355778">
        <w:tc>
          <w:tcPr>
            <w:tcW w:w="8647" w:type="dxa"/>
          </w:tcPr>
          <w:p w14:paraId="425D87F0" w14:textId="2E914BFC" w:rsidR="005C49E5" w:rsidRPr="005C49E5" w:rsidRDefault="00B1092D" w:rsidP="005C49E5">
            <w:pPr>
              <w:spacing w:line="276" w:lineRule="auto"/>
              <w:outlineLvl w:val="0"/>
              <w:rPr>
                <w:rFonts w:eastAsia="Calibri"/>
                <w:lang w:val="bg-BG"/>
              </w:rPr>
            </w:pPr>
            <w:r>
              <w:rPr>
                <w:rFonts w:eastAsia="Calibri"/>
                <w:lang w:val="bg-BG"/>
              </w:rPr>
              <w:t xml:space="preserve"> </w:t>
            </w:r>
            <w:r w:rsidR="00FE1D21">
              <w:rPr>
                <w:rFonts w:eastAsia="Calibri"/>
                <w:lang w:val="bg-BG"/>
              </w:rPr>
              <w:t>6</w:t>
            </w:r>
            <w:r w:rsidR="00C21055">
              <w:rPr>
                <w:rFonts w:eastAsia="Calibri"/>
                <w:lang w:val="bg-BG"/>
              </w:rPr>
              <w:t>1</w:t>
            </w:r>
            <w:r w:rsidR="005C49E5">
              <w:rPr>
                <w:rFonts w:eastAsia="Calibri"/>
                <w:lang w:val="bg-BG"/>
              </w:rPr>
              <w:t>.</w:t>
            </w:r>
            <w:r w:rsidR="005C49E5">
              <w:rPr>
                <w:rFonts w:eastAsia="Calibri"/>
              </w:rPr>
              <w:t>Декларация по чл.25 ал.2 от ЗУСЕСИФ</w:t>
            </w:r>
            <w:r w:rsidR="005C49E5">
              <w:rPr>
                <w:rFonts w:eastAsia="Calibri"/>
                <w:lang w:val="bg-BG"/>
              </w:rPr>
              <w:t xml:space="preserve"> (</w:t>
            </w:r>
            <w:r w:rsidR="005C49E5" w:rsidRPr="008F769D">
              <w:rPr>
                <w:i/>
              </w:rPr>
              <w:t xml:space="preserve"> по образец Приложение </w:t>
            </w:r>
            <w:r w:rsidR="005C49E5">
              <w:rPr>
                <w:rFonts w:eastAsia="Calibri"/>
              </w:rPr>
              <w:t>№</w:t>
            </w:r>
            <w:r w:rsidR="00476C35">
              <w:rPr>
                <w:rFonts w:eastAsia="Calibri"/>
                <w:lang w:val="bg-BG"/>
              </w:rPr>
              <w:t>19</w:t>
            </w:r>
            <w:r w:rsidR="005C49E5">
              <w:rPr>
                <w:rFonts w:eastAsia="Calibri"/>
                <w:lang w:val="bg-BG"/>
              </w:rPr>
              <w:t xml:space="preserve"> </w:t>
            </w:r>
            <w:r w:rsidR="005C49E5">
              <w:rPr>
                <w:i/>
                <w:lang w:val="bg-BG"/>
              </w:rPr>
              <w:t xml:space="preserve"> </w:t>
            </w:r>
            <w:r w:rsidR="005C49E5" w:rsidRPr="008F769D">
              <w:rPr>
                <w:i/>
              </w:rPr>
              <w:t xml:space="preserve"> от документи за попълване)</w:t>
            </w:r>
            <w:r w:rsidR="005C49E5" w:rsidRPr="008F769D">
              <w:t>.</w:t>
            </w:r>
          </w:p>
        </w:tc>
        <w:tc>
          <w:tcPr>
            <w:tcW w:w="850" w:type="dxa"/>
            <w:shd w:val="clear" w:color="auto" w:fill="auto"/>
          </w:tcPr>
          <w:p w14:paraId="1934DE6D" w14:textId="77777777" w:rsidR="005C49E5" w:rsidRPr="007E194A" w:rsidRDefault="005C49E5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1C45C614" w14:textId="77777777" w:rsidR="005C49E5" w:rsidRPr="007E194A" w:rsidRDefault="005C49E5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BCCB5DF" w14:textId="77777777" w:rsidR="005C49E5" w:rsidRPr="007E194A" w:rsidRDefault="005C49E5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6D152F" w:rsidRPr="007E194A" w14:paraId="21879A24" w14:textId="77777777" w:rsidTr="00355778">
        <w:tc>
          <w:tcPr>
            <w:tcW w:w="8647" w:type="dxa"/>
          </w:tcPr>
          <w:p w14:paraId="797DAD38" w14:textId="755F9741" w:rsidR="006D152F" w:rsidRPr="00FE1D21" w:rsidRDefault="00FE1D21" w:rsidP="00FE1D21">
            <w:pPr>
              <w:spacing w:line="276" w:lineRule="auto"/>
              <w:outlineLvl w:val="0"/>
              <w:rPr>
                <w:rFonts w:eastAsia="Calibri"/>
              </w:rPr>
            </w:pPr>
            <w:r>
              <w:rPr>
                <w:rFonts w:eastAsia="Calibri"/>
                <w:lang w:val="bg-BG"/>
              </w:rPr>
              <w:t>6</w:t>
            </w:r>
            <w:r w:rsidR="00C21055">
              <w:rPr>
                <w:rFonts w:eastAsia="Calibri"/>
                <w:lang w:val="bg-BG"/>
              </w:rPr>
              <w:t>2</w:t>
            </w:r>
            <w:r>
              <w:rPr>
                <w:rFonts w:eastAsia="Calibri"/>
                <w:lang w:val="bg-BG"/>
              </w:rPr>
              <w:t>.</w:t>
            </w:r>
            <w:r w:rsidR="006D152F" w:rsidRPr="00FE1D21">
              <w:rPr>
                <w:rFonts w:eastAsia="Calibri"/>
              </w:rPr>
              <w:t xml:space="preserve">Декларация, че кандидата не е свързано лице </w:t>
            </w:r>
            <w:r w:rsidR="006D152F" w:rsidRPr="00FE1D21">
              <w:rPr>
                <w:i/>
              </w:rPr>
              <w:t>(по образец Приложение №2</w:t>
            </w:r>
            <w:r w:rsidR="00476C35">
              <w:rPr>
                <w:i/>
                <w:lang w:val="bg-BG"/>
              </w:rPr>
              <w:t>0</w:t>
            </w:r>
            <w:r w:rsidR="006D152F" w:rsidRPr="00FE1D21">
              <w:rPr>
                <w:i/>
              </w:rPr>
              <w:t xml:space="preserve"> от документи за попълване)</w:t>
            </w:r>
            <w:r w:rsidR="006D152F" w:rsidRPr="00FE1D21">
              <w:t>.</w:t>
            </w:r>
          </w:p>
        </w:tc>
        <w:tc>
          <w:tcPr>
            <w:tcW w:w="850" w:type="dxa"/>
            <w:shd w:val="clear" w:color="auto" w:fill="auto"/>
          </w:tcPr>
          <w:p w14:paraId="656B287D" w14:textId="77777777" w:rsidR="006D152F" w:rsidRPr="007E194A" w:rsidRDefault="006D152F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5AFD3A05" w14:textId="77777777" w:rsidR="006D152F" w:rsidRPr="007E194A" w:rsidRDefault="006D152F" w:rsidP="00355778">
            <w:pPr>
              <w:keepNext/>
              <w:spacing w:line="276" w:lineRule="auto"/>
              <w:ind w:left="176" w:hanging="68"/>
              <w:jc w:val="both"/>
            </w:pPr>
          </w:p>
        </w:tc>
        <w:tc>
          <w:tcPr>
            <w:tcW w:w="851" w:type="dxa"/>
          </w:tcPr>
          <w:p w14:paraId="3FA7C043" w14:textId="77777777" w:rsidR="006D152F" w:rsidRPr="007E194A" w:rsidRDefault="006D152F" w:rsidP="00355778">
            <w:pPr>
              <w:keepNext/>
              <w:spacing w:line="276" w:lineRule="auto"/>
              <w:ind w:left="176" w:hanging="68"/>
              <w:jc w:val="both"/>
            </w:pPr>
          </w:p>
        </w:tc>
      </w:tr>
      <w:tr w:rsidR="00C91150" w:rsidRPr="00932AFE" w14:paraId="644375DE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tcMar>
              <w:top w:w="60" w:type="dxa"/>
              <w:bottom w:w="0" w:type="dxa"/>
            </w:tcMar>
          </w:tcPr>
          <w:p w14:paraId="6A311BB6" w14:textId="77777777" w:rsidR="00C91150" w:rsidRPr="00B96944" w:rsidRDefault="00C91150" w:rsidP="00355778">
            <w:pPr>
              <w:spacing w:line="276" w:lineRule="auto"/>
              <w:ind w:left="108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 xml:space="preserve">II. КРИТЕРИИ ЗА ДОПУСТИМОСТ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00FDA4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60F6554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7AF1EF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Непр.</w:t>
            </w:r>
          </w:p>
        </w:tc>
      </w:tr>
      <w:tr w:rsidR="00C91150" w14:paraId="2CB63531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0B0DAFD3" w14:textId="77777777" w:rsidR="00C91150" w:rsidRPr="00B96944" w:rsidRDefault="00C91150" w:rsidP="00355778">
            <w:pPr>
              <w:numPr>
                <w:ilvl w:val="0"/>
                <w:numId w:val="21"/>
              </w:numPr>
              <w:spacing w:line="276" w:lineRule="auto"/>
              <w:ind w:left="142" w:firstLine="0"/>
              <w:rPr>
                <w:lang w:val="bg-BG"/>
              </w:rPr>
            </w:pPr>
            <w:r w:rsidRPr="00B96944">
              <w:rPr>
                <w:lang w:val="bg-BG"/>
              </w:rPr>
              <w:t>Канди</w:t>
            </w:r>
            <w:r w:rsidR="000E30F0" w:rsidRPr="00B96944">
              <w:rPr>
                <w:lang w:val="bg-BG"/>
              </w:rPr>
              <w:t>да</w:t>
            </w:r>
            <w:r w:rsidRPr="00B96944">
              <w:rPr>
                <w:lang w:val="bg-BG"/>
              </w:rPr>
              <w:t>тът отго</w:t>
            </w:r>
            <w:r w:rsidR="00055866" w:rsidRPr="00B96944">
              <w:rPr>
                <w:lang w:val="bg-BG"/>
              </w:rPr>
              <w:t>варя на критериите з</w:t>
            </w:r>
            <w:r w:rsidR="000E30F0" w:rsidRPr="00B96944">
              <w:rPr>
                <w:lang w:val="bg-BG"/>
              </w:rPr>
              <w:t>а видове доп</w:t>
            </w:r>
            <w:r w:rsidRPr="00B96944">
              <w:rPr>
                <w:lang w:val="bg-BG"/>
              </w:rPr>
              <w:t>устими кандидати по процедурата, описани в т. 11.1. от 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F3E4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F3B2E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4D3E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00C28C5B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65236154" w14:textId="77777777" w:rsidR="00C91150" w:rsidRPr="00B96944" w:rsidRDefault="00C91150" w:rsidP="00355778">
            <w:pPr>
              <w:numPr>
                <w:ilvl w:val="0"/>
                <w:numId w:val="21"/>
              </w:numPr>
              <w:spacing w:line="276" w:lineRule="auto"/>
              <w:ind w:left="142" w:right="141" w:firstLine="0"/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t>Канди</w:t>
            </w:r>
            <w:r w:rsidR="000E30F0" w:rsidRPr="00B96944">
              <w:rPr>
                <w:lang w:val="bg-BG"/>
              </w:rPr>
              <w:t>да</w:t>
            </w:r>
            <w:r w:rsidRPr="00B96944">
              <w:rPr>
                <w:lang w:val="bg-BG"/>
              </w:rPr>
              <w:t>тът отговаря на критериите</w:t>
            </w:r>
            <w:r w:rsidR="00055866" w:rsidRPr="00B96944">
              <w:rPr>
                <w:lang w:val="bg-BG"/>
              </w:rPr>
              <w:t>/изискванията</w:t>
            </w:r>
            <w:r w:rsidRPr="00B96944">
              <w:rPr>
                <w:lang w:val="bg-BG"/>
              </w:rPr>
              <w:t xml:space="preserve"> за допустимост на кандидати по процедурата, описани в т. 11.2. от 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9CD20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F16E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E39F7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154A7649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428F2772" w14:textId="77777777" w:rsidR="00C91150" w:rsidRPr="00B96944" w:rsidRDefault="00C91150" w:rsidP="00355778">
            <w:pPr>
              <w:numPr>
                <w:ilvl w:val="0"/>
                <w:numId w:val="21"/>
              </w:numPr>
              <w:spacing w:line="276" w:lineRule="auto"/>
              <w:ind w:left="142" w:firstLine="0"/>
              <w:jc w:val="both"/>
              <w:rPr>
                <w:bCs/>
                <w:iCs/>
                <w:lang w:val="bg-BG"/>
              </w:rPr>
            </w:pPr>
            <w:r w:rsidRPr="00B96944">
              <w:rPr>
                <w:bCs/>
                <w:iCs/>
                <w:lang w:val="bg-BG"/>
              </w:rPr>
              <w:lastRenderedPageBreak/>
              <w:t>При проверка на представените документи, както и при извършените служебни проверки в публични регистри, за кандидата не са установени обстоятелства за недопустимост на кандидата, описани в 11.3. от</w:t>
            </w:r>
            <w:r w:rsidRPr="00B96944">
              <w:rPr>
                <w:bCs/>
                <w:i/>
                <w:iCs/>
                <w:lang w:val="bg-BG"/>
              </w:rPr>
              <w:t xml:space="preserve"> </w:t>
            </w:r>
            <w:r w:rsidRPr="00B96944">
              <w:rPr>
                <w:lang w:val="bg-BG"/>
              </w:rPr>
              <w:t>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9169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43315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8AE7B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3160BF5A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64A87A93" w14:textId="77777777" w:rsidR="00C91150" w:rsidRPr="00B96944" w:rsidRDefault="00C91150" w:rsidP="00355778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firstLine="0"/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val="bg-BG" w:eastAsia="en-US"/>
              </w:rPr>
            </w:pPr>
            <w:r w:rsidRPr="00B96944">
              <w:rPr>
                <w:rFonts w:ascii="Times New Roman" w:eastAsia="Times New Roman" w:hAnsi="Times New Roman"/>
                <w:b w:val="0"/>
                <w:i w:val="0"/>
                <w:sz w:val="24"/>
                <w:szCs w:val="24"/>
                <w:lang w:val="bg-BG" w:eastAsia="en-US"/>
              </w:rPr>
              <w:t>Дейностите, за които се кандидатства с проект</w:t>
            </w:r>
            <w:r w:rsidR="00055866" w:rsidRPr="00B96944">
              <w:rPr>
                <w:rFonts w:ascii="Times New Roman" w:eastAsia="Times New Roman" w:hAnsi="Times New Roman"/>
                <w:b w:val="0"/>
                <w:i w:val="0"/>
                <w:sz w:val="24"/>
                <w:szCs w:val="24"/>
                <w:lang w:val="bg-BG" w:eastAsia="en-US"/>
              </w:rPr>
              <w:t>ното предложение, включват</w:t>
            </w:r>
            <w:r w:rsidR="00A37E1E" w:rsidRPr="00B96944">
              <w:rPr>
                <w:rFonts w:ascii="Times New Roman" w:eastAsia="Times New Roman" w:hAnsi="Times New Roman"/>
                <w:b w:val="0"/>
                <w:i w:val="0"/>
                <w:sz w:val="24"/>
                <w:szCs w:val="24"/>
                <w:lang w:val="bg-BG" w:eastAsia="en-US"/>
              </w:rPr>
              <w:t xml:space="preserve"> </w:t>
            </w:r>
            <w:r w:rsidRPr="00B96944">
              <w:rPr>
                <w:rFonts w:ascii="Times New Roman" w:eastAsia="Times New Roman" w:hAnsi="Times New Roman"/>
                <w:b w:val="0"/>
                <w:i w:val="0"/>
                <w:sz w:val="24"/>
                <w:szCs w:val="24"/>
                <w:lang w:val="bg-BG" w:eastAsia="en-US"/>
              </w:rPr>
              <w:t xml:space="preserve">една </w:t>
            </w:r>
            <w:r w:rsidR="00A37E1E" w:rsidRPr="00B96944">
              <w:rPr>
                <w:rFonts w:ascii="Times New Roman" w:eastAsia="Times New Roman" w:hAnsi="Times New Roman"/>
                <w:b w:val="0"/>
                <w:i w:val="0"/>
                <w:sz w:val="24"/>
                <w:szCs w:val="24"/>
                <w:lang w:val="bg-BG" w:eastAsia="en-US"/>
              </w:rPr>
              <w:t xml:space="preserve">или повече </w:t>
            </w:r>
            <w:r w:rsidRPr="00B96944">
              <w:rPr>
                <w:rFonts w:ascii="Times New Roman" w:eastAsia="Times New Roman" w:hAnsi="Times New Roman"/>
                <w:b w:val="0"/>
                <w:i w:val="0"/>
                <w:sz w:val="24"/>
                <w:szCs w:val="24"/>
                <w:lang w:val="bg-BG" w:eastAsia="en-US"/>
              </w:rPr>
              <w:t>от допустимите за финансиране дейности, описани в т.13.1. от  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521D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1EDEA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B0F982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68B23DD1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6799B257" w14:textId="77777777" w:rsidR="00C91150" w:rsidRPr="00B96944" w:rsidRDefault="00C91150" w:rsidP="000E30F0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firstLine="0"/>
              <w:jc w:val="both"/>
              <w:rPr>
                <w:rFonts w:ascii="Times New Roman" w:eastAsia="Times New Roman" w:hAnsi="Times New Roman"/>
                <w:b w:val="0"/>
                <w:i w:val="0"/>
                <w:sz w:val="24"/>
                <w:szCs w:val="24"/>
                <w:lang w:val="bg-BG" w:eastAsia="en-US"/>
              </w:rPr>
            </w:pPr>
            <w:r w:rsidRPr="00B96944">
              <w:rPr>
                <w:rFonts w:ascii="Times New Roman" w:eastAsia="Times New Roman" w:hAnsi="Times New Roman"/>
                <w:b w:val="0"/>
                <w:bCs w:val="0"/>
                <w:i w:val="0"/>
                <w:iCs w:val="0"/>
                <w:sz w:val="24"/>
                <w:szCs w:val="24"/>
                <w:lang w:val="bg-BG" w:eastAsia="en-US"/>
              </w:rPr>
              <w:t>Проектното предложение е за инвестиции в</w:t>
            </w:r>
            <w:r w:rsidRPr="00B96944">
              <w:rPr>
                <w:rFonts w:ascii="Times New Roman" w:eastAsia="Times New Roman" w:hAnsi="Times New Roman"/>
                <w:b w:val="0"/>
                <w:i w:val="0"/>
                <w:sz w:val="24"/>
                <w:szCs w:val="24"/>
                <w:lang w:val="bg-BG" w:eastAsia="en-US"/>
              </w:rPr>
              <w:t xml:space="preserve"> земеделско стопанство и </w:t>
            </w:r>
          </w:p>
          <w:p w14:paraId="0E5B9ADC" w14:textId="77777777" w:rsidR="00C91150" w:rsidRPr="00B96944" w:rsidRDefault="00C91150" w:rsidP="000E30F0">
            <w:pPr>
              <w:pStyle w:val="2"/>
              <w:tabs>
                <w:tab w:val="clear" w:pos="0"/>
              </w:tabs>
              <w:spacing w:before="0" w:after="0" w:line="276" w:lineRule="auto"/>
              <w:ind w:left="142"/>
              <w:jc w:val="both"/>
              <w:rPr>
                <w:lang w:val="bg-BG"/>
              </w:rPr>
            </w:pPr>
            <w:r w:rsidRPr="00B96944">
              <w:rPr>
                <w:rFonts w:ascii="Times New Roman" w:eastAsia="Times New Roman" w:hAnsi="Times New Roman"/>
                <w:b w:val="0"/>
                <w:i w:val="0"/>
                <w:sz w:val="24"/>
                <w:szCs w:val="24"/>
                <w:lang w:val="bg-BG" w:eastAsia="en-US"/>
              </w:rPr>
              <w:t>продуктите са в обхвата на приложение № I по член 38 от Договора за функциониране на Европейския съюз, или продуктът е памук.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0A8E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CFD0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231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2AE40E71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18FA67CD" w14:textId="77777777" w:rsidR="00C91150" w:rsidRPr="00427B1A" w:rsidRDefault="00C91150" w:rsidP="00427B1A">
            <w:pPr>
              <w:pStyle w:val="ab"/>
              <w:numPr>
                <w:ilvl w:val="0"/>
                <w:numId w:val="21"/>
              </w:numPr>
              <w:rPr>
                <w:b/>
                <w:sz w:val="24"/>
                <w:szCs w:val="24"/>
              </w:rPr>
            </w:pPr>
            <w:r w:rsidRPr="00427B1A">
              <w:rPr>
                <w:sz w:val="24"/>
                <w:szCs w:val="24"/>
              </w:rPr>
              <w:t>Дейностите/инвестициите по проекта ще се из</w:t>
            </w:r>
            <w:r w:rsidR="00B96944" w:rsidRPr="00427B1A">
              <w:rPr>
                <w:sz w:val="24"/>
                <w:szCs w:val="24"/>
              </w:rPr>
              <w:t xml:space="preserve">пълняват на </w:t>
            </w:r>
            <w:r w:rsidR="00124D95" w:rsidRPr="00427B1A">
              <w:rPr>
                <w:sz w:val="24"/>
                <w:szCs w:val="24"/>
              </w:rPr>
              <w:t>територията на община Стамболово или на територията на някое от 54-те населени места от община Кърджали, включени в териториалния обхват на МИГ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CD40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EDEFE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96E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722EF921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0A0AC0B3" w14:textId="77777777" w:rsidR="00C91150" w:rsidRPr="00B96944" w:rsidRDefault="00C91150" w:rsidP="00355778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left="142" w:firstLine="0"/>
              <w:jc w:val="both"/>
              <w:rPr>
                <w:rStyle w:val="20"/>
                <w:lang w:val="bg-BG"/>
              </w:rPr>
            </w:pPr>
            <w:r w:rsidRPr="00B96944">
              <w:rPr>
                <w:lang w:val="bg-BG" w:eastAsia="bg-BG"/>
              </w:rPr>
              <w:t>В случай че проектът е представен от призната група или организация на производители или такава, одобрена за финансова помощ по мярка 9. "Учредяване на групи и организации на производители" от ПРСР 2014 – 2020 г., същият е пряко свързан с основната земеделска дейност на членовете и основна за групата/организацията. В останалите случаи е неприложимо.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8F369E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2F2FF3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F7457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1CD9F69E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0F186ACA" w14:textId="77777777" w:rsidR="00C91150" w:rsidRPr="00B96944" w:rsidRDefault="00C91150" w:rsidP="00355778">
            <w:pPr>
              <w:numPr>
                <w:ilvl w:val="0"/>
                <w:numId w:val="21"/>
              </w:numPr>
              <w:spacing w:line="276" w:lineRule="auto"/>
              <w:ind w:left="142" w:firstLine="0"/>
              <w:rPr>
                <w:rStyle w:val="20"/>
                <w:lang w:val="bg-BG"/>
              </w:rPr>
            </w:pPr>
            <w:r w:rsidRPr="00B96944">
              <w:rPr>
                <w:lang w:val="bg-BG"/>
              </w:rPr>
              <w:t>Бизнес планът съдържа подробно описание на планираните инвестиции и дейности за 5 годишен период, а в случаите на инвестиции за извършване на строително-монтажни работи и трайни насаждения – за 10 годишен период.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58E57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79F8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3DFB2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754BBFDE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70D6DC3E" w14:textId="77777777" w:rsidR="00C91150" w:rsidRPr="00B96944" w:rsidRDefault="00C91150" w:rsidP="00355778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eastAsia="Times New Roman" w:hAnsi="Times New Roman"/>
                <w:b w:val="0"/>
                <w:i w:val="0"/>
                <w:sz w:val="24"/>
                <w:szCs w:val="24"/>
                <w:lang w:val="bg-BG" w:eastAsia="bg-BG"/>
              </w:rPr>
            </w:pPr>
            <w:r w:rsidRPr="00B96944">
              <w:rPr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  <w:lastRenderedPageBreak/>
              <w:t>Представените от кандидата документи, съответстват на вида на планираните дейности и инвестиции по проекта, и отговарят на критериите за допустимост на дейностите в съответствие с описаното в подраздел 13.2. от условията за кандидатстване, вкл. по отношение на изискванията за тип и съдържание на документите по съответния вид дейност.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C3659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DF00B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E8547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6F467681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760CA7FF" w14:textId="77777777" w:rsidR="00C91150" w:rsidRPr="00B96944" w:rsidRDefault="00C91150" w:rsidP="00355778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</w:pP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Проектното предложение НЕ включва недопустими дейности, описани в подраздел 13.3., т.1 и т.2 от 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5E7A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5FCC4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EBD07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63152906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7D3D1F35" w14:textId="77777777" w:rsidR="00C91150" w:rsidRPr="00B96944" w:rsidRDefault="00C91150" w:rsidP="00355778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</w:pP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 Проектното предложение не предвижда само дейности за:</w:t>
            </w:r>
          </w:p>
          <w:p w14:paraId="2CE32745" w14:textId="77777777" w:rsidR="00C91150" w:rsidRPr="00B96944" w:rsidRDefault="00C91150" w:rsidP="00355778">
            <w:pPr>
              <w:pStyle w:val="2"/>
              <w:tabs>
                <w:tab w:val="clear" w:pos="0"/>
              </w:tabs>
              <w:spacing w:before="0" w:after="0" w:line="276" w:lineRule="auto"/>
              <w:ind w:left="142" w:right="141"/>
              <w:jc w:val="both"/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</w:pP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 1/ събарянето на стари сгради и производствени съоръжения;</w:t>
            </w:r>
          </w:p>
          <w:p w14:paraId="21665504" w14:textId="77777777" w:rsidR="00C91150" w:rsidRPr="00B96944" w:rsidRDefault="00C91150" w:rsidP="00355778">
            <w:pPr>
              <w:pStyle w:val="2"/>
              <w:tabs>
                <w:tab w:val="clear" w:pos="0"/>
              </w:tabs>
              <w:spacing w:before="0" w:after="0" w:line="276" w:lineRule="auto"/>
              <w:ind w:right="141"/>
              <w:jc w:val="both"/>
              <w:rPr>
                <w:b w:val="0"/>
                <w:color w:val="252525"/>
                <w:lang w:val="bg-BG" w:eastAsia="bg-BG"/>
              </w:rPr>
            </w:pP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   2/ инвестициите в нематериални активи.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830D9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D6F017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C5748D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64BA44D6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3DD3C949" w14:textId="77777777" w:rsidR="00C91150" w:rsidRPr="00B96944" w:rsidRDefault="00C91150" w:rsidP="00355778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</w:pP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Включените в проектното предложение разходи са в съответст</w:t>
            </w:r>
            <w:r w:rsidR="000E30F0"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в</w:t>
            </w: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ие с </w:t>
            </w:r>
            <w:r w:rsidR="000E30F0"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допустимите за финансиране кате</w:t>
            </w: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гории разходи, описани в подраздел </w:t>
            </w:r>
            <w:r w:rsidR="000E30F0"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14.1. от условията за кандидатс</w:t>
            </w: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тване.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DDC3E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01E1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1FED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111752DA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58EFB190" w14:textId="77777777" w:rsidR="00C91150" w:rsidRPr="00B96944" w:rsidRDefault="00C91150" w:rsidP="000E30F0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</w:pP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Видовете разходи, посочени в бюджета на проекта и Таблицата на допустимите инвестиции са в обхвата на мярката и съответстват на </w:t>
            </w:r>
            <w:r w:rsidR="000E30F0"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видовете</w:t>
            </w: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 xml:space="preserve"> </w:t>
            </w:r>
            <w:r w:rsidR="000E30F0"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допустими разходи</w:t>
            </w: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, описани в подраздел 14.2. на 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BC9C2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81F9E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1F23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0E30F0" w:rsidRPr="00463BF8" w14:paraId="7B916D96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46D22141" w14:textId="77777777" w:rsidR="000E30F0" w:rsidRPr="00B96944" w:rsidRDefault="000E30F0" w:rsidP="000E30F0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</w:pP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Разходите, посочени в бюджета на проекта и Таблицата на допустимите инвестиции съответстват на условията за допустимост на разходите, съгласно подраздел 14.3. на 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28CF7" w14:textId="77777777" w:rsidR="000E30F0" w:rsidRPr="00B96944" w:rsidRDefault="000E30F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F684BF" w14:textId="77777777" w:rsidR="000E30F0" w:rsidRPr="00B96944" w:rsidRDefault="000E30F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F62E3" w14:textId="77777777" w:rsidR="000E30F0" w:rsidRPr="00B96944" w:rsidRDefault="000E30F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3C984D8A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15260C81" w14:textId="77777777" w:rsidR="00C91150" w:rsidRPr="00B96944" w:rsidRDefault="00C91150" w:rsidP="00355778">
            <w:pPr>
              <w:pStyle w:val="2"/>
              <w:numPr>
                <w:ilvl w:val="0"/>
                <w:numId w:val="21"/>
              </w:numPr>
              <w:spacing w:before="0" w:after="0" w:line="276" w:lineRule="auto"/>
              <w:ind w:left="142" w:right="141" w:firstLine="0"/>
              <w:jc w:val="both"/>
              <w:rPr>
                <w:rFonts w:ascii="Times New Roman" w:hAnsi="Times New Roman"/>
                <w:b w:val="0"/>
                <w:i w:val="0"/>
                <w:sz w:val="24"/>
                <w:szCs w:val="24"/>
                <w:lang w:val="bg-BG"/>
              </w:rPr>
            </w:pPr>
            <w:r w:rsidRPr="00B96944">
              <w:rPr>
                <w:rFonts w:ascii="Times New Roman" w:hAnsi="Times New Roman"/>
                <w:b w:val="0"/>
                <w:i w:val="0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Проектното предложение съответства на изискванията относно </w:t>
            </w:r>
            <w:r w:rsidRPr="00B96944">
              <w:rPr>
                <w:rFonts w:ascii="Times New Roman" w:hAnsi="Times New Roman"/>
                <w:b w:val="0"/>
                <w:i w:val="0"/>
                <w:color w:val="252525"/>
                <w:sz w:val="24"/>
                <w:szCs w:val="24"/>
                <w:lang w:val="bg-BG" w:eastAsia="bg-BG"/>
              </w:rPr>
              <w:t>продължителност</w:t>
            </w:r>
            <w:r w:rsidRPr="00B96944">
              <w:rPr>
                <w:rFonts w:ascii="Times New Roman" w:hAnsi="Times New Roman"/>
                <w:b w:val="0"/>
                <w:i w:val="0"/>
                <w:sz w:val="24"/>
                <w:szCs w:val="24"/>
                <w:highlight w:val="white"/>
                <w:shd w:val="clear" w:color="auto" w:fill="FEFEFE"/>
                <w:lang w:val="bg-BG"/>
              </w:rPr>
              <w:t xml:space="preserve"> на изпълнението, съгласно Условията за кандидатстване</w:t>
            </w:r>
            <w:r w:rsidRPr="00B96944">
              <w:rPr>
                <w:rFonts w:ascii="Times New Roman" w:hAnsi="Times New Roman"/>
                <w:b w:val="0"/>
                <w:i w:val="0"/>
                <w:sz w:val="24"/>
                <w:szCs w:val="24"/>
                <w:shd w:val="clear" w:color="auto" w:fill="FEFEFE"/>
                <w:lang w:val="bg-BG"/>
              </w:rPr>
              <w:t xml:space="preserve"> – до 24 месеца от сключване на административен договор за предоставяне на помощта и не по-късно от 30.06.2023 г.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A71D3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D97F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D04A7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79A75B0E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39E37CED" w14:textId="77777777" w:rsidR="00C91150" w:rsidRPr="00B96944" w:rsidRDefault="00C91150" w:rsidP="00355778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left="142" w:right="141" w:firstLine="0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highlight w:val="white"/>
                <w:shd w:val="clear" w:color="auto" w:fill="FEFEFE"/>
                <w:lang w:val="bg-BG"/>
              </w:rPr>
              <w:t>Във формуляра за кандидатстване задължително е въведен индикаторът „брой работни места</w:t>
            </w:r>
            <w:r w:rsidR="000E30F0" w:rsidRPr="00B96944">
              <w:rPr>
                <w:highlight w:val="white"/>
                <w:shd w:val="clear" w:color="auto" w:fill="FEFEFE"/>
                <w:lang w:val="bg-BG"/>
              </w:rPr>
              <w:t>”</w:t>
            </w:r>
            <w:r w:rsidRPr="00B96944">
              <w:rPr>
                <w:highlight w:val="white"/>
                <w:shd w:val="clear" w:color="auto" w:fill="FEFEFE"/>
                <w:lang w:val="bg-BG"/>
              </w:rPr>
              <w:t>, разкрити в подпомогнати проекти</w:t>
            </w:r>
            <w:r w:rsidR="000E30F0" w:rsidRPr="00B96944">
              <w:rPr>
                <w:highlight w:val="white"/>
                <w:shd w:val="clear" w:color="auto" w:fill="FEFEFE"/>
                <w:lang w:val="bg-BG"/>
              </w:rPr>
              <w:t xml:space="preserve"> в рамките на стратегия за ВОМР</w:t>
            </w:r>
            <w:r w:rsidRPr="00B96944">
              <w:rPr>
                <w:highlight w:val="white"/>
                <w:shd w:val="clear" w:color="auto" w:fill="FEFEFE"/>
                <w:lang w:val="bg-BG"/>
              </w:rPr>
              <w:t xml:space="preserve"> и той е количествено определен.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3C691C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94F49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835D83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36CB2C29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245D1AA7" w14:textId="77777777" w:rsidR="00C91150" w:rsidRPr="00B96944" w:rsidRDefault="00C91150" w:rsidP="00355778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left="142" w:right="141" w:firstLine="0"/>
              <w:jc w:val="both"/>
              <w:rPr>
                <w:rStyle w:val="20"/>
                <w:i w:val="0"/>
                <w:lang w:val="bg-BG"/>
              </w:rPr>
            </w:pPr>
            <w:r w:rsidRPr="00B96944">
              <w:rPr>
                <w:lang w:val="bg-BG" w:eastAsia="bg-BG"/>
              </w:rPr>
              <w:t xml:space="preserve">Проектното предложение </w:t>
            </w:r>
            <w:r w:rsidRPr="00B96944">
              <w:rPr>
                <w:b/>
                <w:lang w:val="bg-BG" w:eastAsia="bg-BG"/>
              </w:rPr>
              <w:t>не включва</w:t>
            </w:r>
            <w:r w:rsidRPr="00B96944">
              <w:rPr>
                <w:lang w:val="bg-BG" w:eastAsia="bg-BG"/>
              </w:rPr>
              <w:t xml:space="preserve"> финансиране от ЕЗФРСР на разходи, които са </w:t>
            </w:r>
            <w:r w:rsidR="000E30F0" w:rsidRPr="00B96944">
              <w:rPr>
                <w:lang w:val="bg-BG" w:eastAsia="bg-BG"/>
              </w:rPr>
              <w:t>недопустими съгласно раздел 14.4</w:t>
            </w:r>
            <w:r w:rsidRPr="00B96944">
              <w:rPr>
                <w:lang w:val="bg-BG" w:eastAsia="bg-BG"/>
              </w:rPr>
              <w:t xml:space="preserve">. от Условията за кандидатстване.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4482B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E168B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7C3A09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464E7815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2B69DFE9" w14:textId="77777777" w:rsidR="00C91150" w:rsidRPr="00B96944" w:rsidRDefault="00C91150" w:rsidP="00124D95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right="141"/>
              <w:jc w:val="both"/>
              <w:rPr>
                <w:lang w:val="bg-BG" w:eastAsia="bg-BG"/>
              </w:rPr>
            </w:pPr>
            <w:r w:rsidRPr="00B96944">
              <w:rPr>
                <w:lang w:val="bg-BG" w:eastAsia="bg-BG"/>
              </w:rPr>
              <w:t xml:space="preserve">Минималният размер на допустимите разходи за проектното предложение е не по-малък от  </w:t>
            </w:r>
            <w:r w:rsidR="00124D95">
              <w:rPr>
                <w:lang w:val="bg-BG" w:eastAsia="bg-BG"/>
              </w:rPr>
              <w:t>9 779</w:t>
            </w:r>
            <w:r w:rsidR="00B96944" w:rsidRPr="00B96944">
              <w:rPr>
                <w:lang w:val="bg-BG" w:eastAsia="bg-BG"/>
              </w:rPr>
              <w:t xml:space="preserve"> </w:t>
            </w:r>
            <w:r w:rsidRPr="00B96944">
              <w:rPr>
                <w:lang w:val="bg-BG" w:eastAsia="bg-BG"/>
              </w:rPr>
              <w:t>лева.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BE45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F321A1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DD8AE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57773004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4B61948C" w14:textId="77777777" w:rsidR="00C91150" w:rsidRPr="00B96944" w:rsidRDefault="00C91150" w:rsidP="00355778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left="142" w:right="141" w:firstLine="0"/>
              <w:jc w:val="both"/>
              <w:rPr>
                <w:lang w:val="bg-BG" w:eastAsia="bg-BG"/>
              </w:rPr>
            </w:pPr>
            <w:r w:rsidRPr="00B96944">
              <w:rPr>
                <w:lang w:val="bg-BG" w:eastAsia="bg-BG"/>
              </w:rPr>
              <w:t xml:space="preserve">Интензитетът на помощта е съгласно определения в СВОМР и Условията за кандидатстване за мярка 4.1. и </w:t>
            </w:r>
            <w:r w:rsidRPr="00B96944">
              <w:rPr>
                <w:b/>
                <w:lang w:val="bg-BG" w:eastAsia="bg-BG"/>
              </w:rPr>
              <w:t>не</w:t>
            </w:r>
            <w:r w:rsidRPr="00B96944">
              <w:rPr>
                <w:lang w:val="bg-BG" w:eastAsia="bg-BG"/>
              </w:rPr>
              <w:t xml:space="preserve"> превишава 50 %. (когато е приложимо)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C8D4E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F05C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B2B931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428CC3E9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1279F188" w14:textId="77777777" w:rsidR="00C91150" w:rsidRPr="00B96944" w:rsidRDefault="00C91150" w:rsidP="00355778">
            <w:pPr>
              <w:pStyle w:val="ad"/>
              <w:numPr>
                <w:ilvl w:val="0"/>
                <w:numId w:val="21"/>
              </w:numPr>
              <w:shd w:val="clear" w:color="auto" w:fill="FFFFFF"/>
              <w:spacing w:before="0" w:beforeAutospacing="0" w:after="0" w:afterAutospacing="0" w:line="276" w:lineRule="auto"/>
              <w:ind w:left="142" w:right="141" w:firstLine="0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highlight w:val="white"/>
                <w:shd w:val="clear" w:color="auto" w:fill="FEFEFE"/>
                <w:lang w:val="bg-BG"/>
              </w:rPr>
              <w:t>Интензитетът на помощта е съгласно определения</w:t>
            </w:r>
            <w:r w:rsidRPr="00B96944">
              <w:rPr>
                <w:shd w:val="clear" w:color="auto" w:fill="FEFEFE"/>
                <w:lang w:val="bg-BG"/>
              </w:rPr>
              <w:t xml:space="preserve"> в СВОМР и Условията за </w:t>
            </w:r>
            <w:r w:rsidRPr="00B96944">
              <w:rPr>
                <w:lang w:val="bg-BG" w:eastAsia="bg-BG"/>
              </w:rPr>
              <w:t>кандидатстване</w:t>
            </w:r>
            <w:r w:rsidRPr="00B96944">
              <w:rPr>
                <w:shd w:val="clear" w:color="auto" w:fill="FEFEFE"/>
                <w:lang w:val="bg-BG"/>
              </w:rPr>
              <w:t xml:space="preserve"> за мярка 4.1. и </w:t>
            </w:r>
            <w:r w:rsidRPr="00B96944">
              <w:rPr>
                <w:b/>
                <w:shd w:val="clear" w:color="auto" w:fill="FEFEFE"/>
                <w:lang w:val="bg-BG"/>
              </w:rPr>
              <w:t xml:space="preserve">превишава 50 %, но отговаря на условията </w:t>
            </w:r>
            <w:r w:rsidRPr="00B96944">
              <w:rPr>
                <w:b/>
                <w:shd w:val="clear" w:color="auto" w:fill="FEFEFE"/>
                <w:lang w:val="bg-BG"/>
              </w:rPr>
              <w:lastRenderedPageBreak/>
              <w:t xml:space="preserve">за увеличаване на интензитета по т.10 от Условията за кандидатстване, и това е обосновано и/или доказано с документи.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3AD58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F8FD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5CAAB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1A465AC8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2D44878E" w14:textId="77777777" w:rsidR="00C91150" w:rsidRPr="001217D1" w:rsidRDefault="00C91150" w:rsidP="00071016">
            <w:pPr>
              <w:pStyle w:val="ab"/>
              <w:numPr>
                <w:ilvl w:val="0"/>
                <w:numId w:val="21"/>
              </w:numPr>
              <w:spacing w:line="276" w:lineRule="auto"/>
              <w:ind w:right="142" w:hanging="475"/>
              <w:jc w:val="both"/>
              <w:rPr>
                <w:color w:val="252525"/>
                <w:sz w:val="24"/>
                <w:szCs w:val="24"/>
              </w:rPr>
            </w:pPr>
            <w:r w:rsidRPr="001217D1">
              <w:rPr>
                <w:sz w:val="24"/>
                <w:szCs w:val="24"/>
              </w:rPr>
              <w:t xml:space="preserve">Максималният размер на общите допустими разходи по проекта не надвишава </w:t>
            </w:r>
            <w:r w:rsidR="00B96944" w:rsidRPr="001217D1">
              <w:rPr>
                <w:b/>
                <w:bCs/>
                <w:sz w:val="24"/>
                <w:szCs w:val="24"/>
              </w:rPr>
              <w:t xml:space="preserve">195 580,00 </w:t>
            </w:r>
            <w:r w:rsidRPr="001217D1">
              <w:rPr>
                <w:b/>
                <w:bCs/>
                <w:sz w:val="24"/>
                <w:szCs w:val="24"/>
              </w:rPr>
              <w:t>лева</w:t>
            </w:r>
            <w:r w:rsidRPr="001217D1"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11181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72651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E5CF1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29E169C4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181571B1" w14:textId="11EA23B3" w:rsidR="00C91150" w:rsidRPr="00B96944" w:rsidRDefault="00A37E1E" w:rsidP="00B96944">
            <w:pPr>
              <w:pStyle w:val="ad"/>
              <w:shd w:val="clear" w:color="auto" w:fill="FFFFFF"/>
              <w:spacing w:before="0" w:beforeAutospacing="0" w:after="0" w:afterAutospacing="0" w:line="276" w:lineRule="auto"/>
              <w:ind w:right="141"/>
              <w:jc w:val="both"/>
              <w:rPr>
                <w:color w:val="252525"/>
                <w:lang w:val="bg-BG" w:eastAsia="bg-BG"/>
              </w:rPr>
            </w:pPr>
            <w:r w:rsidRPr="00B96944">
              <w:rPr>
                <w:b/>
                <w:shd w:val="clear" w:color="auto" w:fill="FEFEFE"/>
                <w:lang w:val="bg-BG"/>
              </w:rPr>
              <w:t>2</w:t>
            </w:r>
            <w:r w:rsidR="00D10B0F">
              <w:rPr>
                <w:b/>
                <w:shd w:val="clear" w:color="auto" w:fill="FEFEFE"/>
                <w:lang w:val="bg-BG"/>
              </w:rPr>
              <w:t>2</w:t>
            </w:r>
            <w:r w:rsidR="00C91150" w:rsidRPr="00B96944">
              <w:rPr>
                <w:b/>
                <w:shd w:val="clear" w:color="auto" w:fill="FEFEFE"/>
                <w:lang w:val="bg-BG"/>
              </w:rPr>
              <w:t>.</w:t>
            </w:r>
            <w:r w:rsidR="00C91150" w:rsidRPr="00B96944">
              <w:rPr>
                <w:shd w:val="clear" w:color="auto" w:fill="FEFEFE"/>
                <w:lang w:val="bg-BG"/>
              </w:rPr>
              <w:t xml:space="preserve"> Заявеният размер само на безвъзмездната финансова помощ /субсидията/ не превишава </w:t>
            </w:r>
            <w:r w:rsidR="00B96944" w:rsidRPr="00B96944">
              <w:rPr>
                <w:shd w:val="clear" w:color="auto" w:fill="FEFEFE"/>
                <w:lang w:val="bg-BG"/>
              </w:rPr>
              <w:t>допустимата, съгласно приложимия интензитет на подпомагане</w:t>
            </w:r>
            <w:r w:rsidR="00C91150" w:rsidRPr="00B96944">
              <w:rPr>
                <w:shd w:val="clear" w:color="auto" w:fill="FEFEFE"/>
                <w:lang w:val="bg-BG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74E4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28508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F66731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667EF35C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47A34910" w14:textId="629BB20C" w:rsidR="00C91150" w:rsidRPr="00B96944" w:rsidRDefault="00A37E1E" w:rsidP="00355778">
            <w:pPr>
              <w:spacing w:line="276" w:lineRule="auto"/>
              <w:ind w:right="142"/>
              <w:jc w:val="both"/>
              <w:rPr>
                <w:rFonts w:eastAsia="Calibri"/>
                <w:color w:val="000000"/>
                <w:lang w:val="bg-BG"/>
              </w:rPr>
            </w:pPr>
            <w:r w:rsidRPr="00B96944">
              <w:rPr>
                <w:rFonts w:eastAsia="Calibri"/>
                <w:b/>
                <w:color w:val="000000"/>
                <w:lang w:val="bg-BG"/>
              </w:rPr>
              <w:t>2</w:t>
            </w:r>
            <w:r w:rsidR="00D10B0F">
              <w:rPr>
                <w:rFonts w:eastAsia="Calibri"/>
                <w:b/>
                <w:color w:val="000000"/>
                <w:lang w:val="bg-BG"/>
              </w:rPr>
              <w:t>3</w:t>
            </w:r>
            <w:r w:rsidR="00C91150" w:rsidRPr="00B96944">
              <w:rPr>
                <w:rFonts w:eastAsia="Calibri"/>
                <w:b/>
                <w:color w:val="000000"/>
                <w:lang w:val="bg-BG"/>
              </w:rPr>
              <w:t>.</w:t>
            </w:r>
            <w:r w:rsidR="00C91150" w:rsidRPr="00B96944">
              <w:rPr>
                <w:rFonts w:eastAsia="Calibri"/>
                <w:color w:val="000000"/>
                <w:lang w:val="bg-BG"/>
              </w:rPr>
              <w:t xml:space="preserve"> </w:t>
            </w:r>
            <w:r w:rsidR="00C91150" w:rsidRPr="00B96944">
              <w:rPr>
                <w:shd w:val="clear" w:color="auto" w:fill="FEFEFE"/>
                <w:lang w:val="bg-BG"/>
              </w:rPr>
              <w:t>Разходите по т.13 от подраздел 14.2. на условията за канд</w:t>
            </w:r>
            <w:r w:rsidR="00124D95">
              <w:rPr>
                <w:shd w:val="clear" w:color="auto" w:fill="FEFEFE"/>
                <w:lang w:val="bg-BG"/>
              </w:rPr>
              <w:t>и</w:t>
            </w:r>
            <w:r w:rsidR="00C91150" w:rsidRPr="00B96944">
              <w:rPr>
                <w:shd w:val="clear" w:color="auto" w:fill="FEFEFE"/>
                <w:lang w:val="bg-BG"/>
              </w:rPr>
              <w:t>датстване</w:t>
            </w:r>
            <w:r w:rsidR="00C91150" w:rsidRPr="00B96944">
              <w:rPr>
                <w:lang w:val="bg-BG"/>
              </w:rPr>
              <w:t xml:space="preserve">, свързани с проекта, в т.ч. разходи за предпроектни проучвания, такси, хонорари за архитекти, инженери и консултанти, консултации за икономическа устойчивост на проекти, извършени както в процеса на подготовка на проекта преди подаване на заявлението за подпомагане, така и по време на неговото изпълнение, </w:t>
            </w:r>
            <w:r w:rsidR="00C91150" w:rsidRPr="00B96944">
              <w:rPr>
                <w:u w:val="single"/>
                <w:lang w:val="bg-BG"/>
              </w:rPr>
              <w:t xml:space="preserve">не надхвърлят 12 на сто от общия размер на допустимите разходи по проект, включени в подраздел 14.2., т. 1-12 </w:t>
            </w:r>
            <w:r w:rsidR="00C91150" w:rsidRPr="00B96944">
              <w:rPr>
                <w:lang w:val="bg-BG"/>
              </w:rPr>
              <w:t>от 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6C1E1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B11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FF10A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760B22EE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2F4AEB63" w14:textId="4B8DA55A" w:rsidR="00C91150" w:rsidRPr="00B96944" w:rsidRDefault="008525AF" w:rsidP="00355778">
            <w:pPr>
              <w:spacing w:line="276" w:lineRule="auto"/>
              <w:ind w:right="141"/>
              <w:jc w:val="both"/>
              <w:rPr>
                <w:rFonts w:eastAsia="Calibri"/>
                <w:color w:val="000000"/>
                <w:lang w:val="bg-BG"/>
              </w:rPr>
            </w:pPr>
            <w:r w:rsidRPr="00B96944">
              <w:rPr>
                <w:b/>
                <w:lang w:val="bg-BG"/>
              </w:rPr>
              <w:t>2</w:t>
            </w:r>
            <w:r w:rsidR="00D10B0F">
              <w:rPr>
                <w:b/>
                <w:lang w:val="bg-BG"/>
              </w:rPr>
              <w:t>4</w:t>
            </w:r>
            <w:r w:rsidR="00C91150" w:rsidRPr="00B96944">
              <w:rPr>
                <w:b/>
                <w:lang w:val="bg-BG"/>
              </w:rPr>
              <w:t>.</w:t>
            </w:r>
            <w:r w:rsidR="00C91150" w:rsidRPr="00B96944">
              <w:rPr>
                <w:lang w:val="bg-BG"/>
              </w:rPr>
              <w:t xml:space="preserve"> В случай, че проектът включва разходи за закупуване на земя, сгради и/или друга недвижима собственост, тези разходи не надвишават </w:t>
            </w:r>
            <w:r w:rsidR="00C91150" w:rsidRPr="00B96944">
              <w:rPr>
                <w:highlight w:val="white"/>
                <w:shd w:val="clear" w:color="auto" w:fill="FEFEFE"/>
                <w:lang w:val="bg-BG"/>
              </w:rPr>
              <w:t>10 на сто от общите допустими разходи</w:t>
            </w:r>
            <w:r w:rsidR="00C91150" w:rsidRPr="00B96944">
              <w:rPr>
                <w:shd w:val="clear" w:color="auto" w:fill="FEFEFE"/>
                <w:lang w:val="bg-BG"/>
              </w:rPr>
              <w:t xml:space="preserve"> по проекта и са до размера на представената данъчна оценка.  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4FC12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726D7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9D9F4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0C18CABA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35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2447F4A1" w14:textId="06EE0A76" w:rsidR="00C91150" w:rsidRPr="00B96944" w:rsidRDefault="00C91150" w:rsidP="008525AF">
            <w:pPr>
              <w:widowControl w:val="0"/>
              <w:autoSpaceDE w:val="0"/>
              <w:autoSpaceDN w:val="0"/>
              <w:adjustRightInd w:val="0"/>
              <w:spacing w:line="276" w:lineRule="auto"/>
              <w:ind w:right="141"/>
              <w:jc w:val="both"/>
              <w:rPr>
                <w:rFonts w:eastAsia="Calibri"/>
                <w:color w:val="000000"/>
                <w:lang w:val="bg-BG"/>
              </w:rPr>
            </w:pPr>
            <w:r w:rsidRPr="00B96944">
              <w:rPr>
                <w:b/>
                <w:lang w:val="bg-BG"/>
              </w:rPr>
              <w:t>2</w:t>
            </w:r>
            <w:r w:rsidR="00D10B0F">
              <w:rPr>
                <w:b/>
                <w:lang w:val="bg-BG"/>
              </w:rPr>
              <w:t>5</w:t>
            </w:r>
            <w:r w:rsidRPr="00B96944">
              <w:rPr>
                <w:lang w:val="bg-BG"/>
              </w:rPr>
              <w:t>. В случай, че проектът включва разходи за закупуване на активи чрез финансов лизинг, от представения договор за лизинг и погасителния план към него е видно, че бенефициентът на помощта ще стане собственик на съответния актив в рамките на срока на изпълнение на проекта и не по-късно от датата на подаване на заявката за плащане за същия актив.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9B2D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E139F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3816B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537B83BE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2E2607C8" w14:textId="1996110F" w:rsidR="00C91150" w:rsidRPr="00B96944" w:rsidRDefault="008525AF" w:rsidP="00355778">
            <w:pPr>
              <w:spacing w:line="276" w:lineRule="auto"/>
              <w:ind w:left="142" w:right="141"/>
              <w:jc w:val="both"/>
              <w:rPr>
                <w:rFonts w:ascii="Roboto" w:hAnsi="Roboto" w:cs="Courier New"/>
                <w:sz w:val="20"/>
                <w:szCs w:val="20"/>
                <w:lang w:val="bg-BG" w:eastAsia="bg-BG"/>
              </w:rPr>
            </w:pPr>
            <w:r w:rsidRPr="00B96944">
              <w:rPr>
                <w:b/>
                <w:lang w:val="bg-BG"/>
              </w:rPr>
              <w:t>2</w:t>
            </w:r>
            <w:r w:rsidR="00D10B0F">
              <w:rPr>
                <w:b/>
                <w:lang w:val="bg-BG"/>
              </w:rPr>
              <w:t>6</w:t>
            </w:r>
            <w:r w:rsidR="00C91150" w:rsidRPr="00B96944">
              <w:rPr>
                <w:b/>
                <w:lang w:val="bg-BG"/>
              </w:rPr>
              <w:t>.</w:t>
            </w:r>
            <w:r w:rsidR="00C91150" w:rsidRPr="00B96944">
              <w:rPr>
                <w:lang w:val="bg-BG"/>
              </w:rPr>
              <w:t xml:space="preserve"> В случай на разход, за който се кандидатства с проектното предложение, </w:t>
            </w:r>
            <w:r w:rsidR="00C91150" w:rsidRPr="00B96944">
              <w:rPr>
                <w:b/>
                <w:lang w:val="bg-BG"/>
              </w:rPr>
              <w:t>включен в списък с референтни разходи</w:t>
            </w:r>
            <w:r w:rsidR="00C91150" w:rsidRPr="00B96944">
              <w:rPr>
                <w:lang w:val="bg-BG"/>
              </w:rPr>
              <w:t xml:space="preserve"> на ДФ „Земеделие”, Приложение №7 от Документи за информация към условията за кандидатстване, то кандидатът е попълнил посочения </w:t>
            </w:r>
            <w:r w:rsidR="00C91150" w:rsidRPr="00B96944">
              <w:rPr>
                <w:b/>
                <w:lang w:val="bg-BG"/>
              </w:rPr>
              <w:t>код на референтния разход в Таблицата за допустими инвестиции и дейности и посочената в таблицата стойност на разхода съответства на цената по представената оферта</w:t>
            </w:r>
            <w:r w:rsidR="00C91150" w:rsidRPr="00B96944">
              <w:rPr>
                <w:lang w:val="bg-BG"/>
              </w:rPr>
              <w:t xml:space="preserve"> и/или извлечение от каталог на производител/доставчик/строител и/или проучване в интернет за всяка отделна инвестиция в дълготрайни активи - с предложена цена от производителя/доставчика/строителя.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053EB4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337F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6B787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414FCA63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4479F7B9" w14:textId="51CDD2B6" w:rsidR="00C91150" w:rsidRPr="00B96944" w:rsidRDefault="008525AF" w:rsidP="00355778">
            <w:pPr>
              <w:spacing w:line="276" w:lineRule="auto"/>
              <w:ind w:left="142" w:right="141"/>
              <w:jc w:val="both"/>
              <w:rPr>
                <w:color w:val="252525"/>
                <w:lang w:val="bg-BG" w:eastAsia="bg-BG"/>
              </w:rPr>
            </w:pPr>
            <w:r w:rsidRPr="00B96944">
              <w:rPr>
                <w:b/>
                <w:color w:val="252525"/>
                <w:lang w:val="bg-BG" w:eastAsia="bg-BG"/>
              </w:rPr>
              <w:t>2</w:t>
            </w:r>
            <w:r w:rsidR="00D10B0F">
              <w:rPr>
                <w:b/>
                <w:color w:val="252525"/>
                <w:lang w:val="bg-BG" w:eastAsia="bg-BG"/>
              </w:rPr>
              <w:t>7</w:t>
            </w:r>
            <w:r w:rsidR="00C91150" w:rsidRPr="00B96944">
              <w:rPr>
                <w:b/>
                <w:color w:val="252525"/>
                <w:lang w:val="bg-BG" w:eastAsia="bg-BG"/>
              </w:rPr>
              <w:t>.</w:t>
            </w:r>
            <w:r w:rsidR="00C91150" w:rsidRPr="00B96944">
              <w:rPr>
                <w:color w:val="252525"/>
                <w:lang w:val="bg-BG" w:eastAsia="bg-BG"/>
              </w:rPr>
              <w:t xml:space="preserve"> </w:t>
            </w:r>
            <w:r w:rsidR="00C91150" w:rsidRPr="00B96944">
              <w:rPr>
                <w:lang w:val="bg-BG"/>
              </w:rPr>
              <w:t xml:space="preserve">В случай че разход, за който се кандидатства, </w:t>
            </w:r>
            <w:r w:rsidR="00C91150" w:rsidRPr="00B96944">
              <w:rPr>
                <w:b/>
                <w:lang w:val="bg-BG"/>
              </w:rPr>
              <w:t>не е включен в списък с референтни разходи на ДФ „Земеделие”</w:t>
            </w:r>
            <w:r w:rsidR="00C91150" w:rsidRPr="00B96944">
              <w:rPr>
                <w:lang w:val="bg-BG"/>
              </w:rPr>
              <w:t xml:space="preserve"> - Приложение № 7 от Документи за информация към условията за кандидатстване, то кандидатът е извършил пазарно проучване за гарантиране на пазарна цена на съответния актив/услуга/строителство чрез осигуряването на най-малко три съпоставими независими индикативни оферти. Събраните оферти са представени в оригинал, </w:t>
            </w:r>
            <w:r w:rsidR="00C91150" w:rsidRPr="00B96944">
              <w:rPr>
                <w:lang w:val="bg-BG"/>
              </w:rPr>
              <w:lastRenderedPageBreak/>
              <w:t>заедно с изпратено запитване за индикативна оферта</w:t>
            </w:r>
            <w:r w:rsidR="00C91150" w:rsidRPr="00B96944">
              <w:rPr>
                <w:i/>
                <w:lang w:val="bg-BG"/>
              </w:rPr>
              <w:t>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15D09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ADA2B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06A6D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11996169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2D141C4C" w14:textId="1CD7BDC3" w:rsidR="00C91150" w:rsidRPr="00B96944" w:rsidRDefault="008525AF" w:rsidP="00355778">
            <w:pPr>
              <w:spacing w:line="276" w:lineRule="auto"/>
              <w:ind w:left="142" w:right="141"/>
              <w:jc w:val="both"/>
              <w:rPr>
                <w:color w:val="252525"/>
                <w:lang w:val="bg-BG" w:eastAsia="bg-BG"/>
              </w:rPr>
            </w:pPr>
            <w:r w:rsidRPr="00B96944">
              <w:rPr>
                <w:b/>
                <w:lang w:val="bg-BG"/>
              </w:rPr>
              <w:t>2</w:t>
            </w:r>
            <w:r w:rsidR="00D10B0F">
              <w:rPr>
                <w:b/>
                <w:lang w:val="bg-BG"/>
              </w:rPr>
              <w:t>8</w:t>
            </w:r>
            <w:r w:rsidR="00C91150" w:rsidRPr="00B96944">
              <w:rPr>
                <w:b/>
                <w:lang w:val="bg-BG"/>
              </w:rPr>
              <w:t>.</w:t>
            </w:r>
            <w:r w:rsidR="00C91150" w:rsidRPr="00B96944">
              <w:rPr>
                <w:lang w:val="bg-BG"/>
              </w:rPr>
              <w:t xml:space="preserve"> Всички представени оферти съдържат най-малко информация относно: наименование на оферента, срок на валидност на офертата, дата на издаване на офертата, подпис и печат на оферента, подробна техническа спецификация на активите/услугите, цена в левове или евро, с посочен ДДС.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4B6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F8650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06117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2F1FE8FA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443AB982" w14:textId="238CBBFA" w:rsidR="00C91150" w:rsidRPr="00B96944" w:rsidRDefault="008525AF" w:rsidP="00355778">
            <w:pPr>
              <w:spacing w:line="276" w:lineRule="auto"/>
              <w:ind w:left="142" w:right="141"/>
              <w:jc w:val="both"/>
              <w:rPr>
                <w:lang w:val="bg-BG"/>
              </w:rPr>
            </w:pPr>
            <w:r w:rsidRPr="00B96944">
              <w:rPr>
                <w:b/>
                <w:highlight w:val="white"/>
                <w:shd w:val="clear" w:color="auto" w:fill="FEFEFE"/>
                <w:lang w:val="bg-BG"/>
              </w:rPr>
              <w:t>2</w:t>
            </w:r>
            <w:r w:rsidR="00D10B0F">
              <w:rPr>
                <w:b/>
                <w:highlight w:val="white"/>
                <w:shd w:val="clear" w:color="auto" w:fill="FEFEFE"/>
                <w:lang w:val="bg-BG"/>
              </w:rPr>
              <w:t>9</w:t>
            </w:r>
            <w:r w:rsidR="00C91150" w:rsidRPr="00B96944">
              <w:rPr>
                <w:b/>
                <w:highlight w:val="white"/>
                <w:shd w:val="clear" w:color="auto" w:fill="FEFEFE"/>
                <w:lang w:val="bg-BG"/>
              </w:rPr>
              <w:t>.</w:t>
            </w:r>
            <w:r w:rsidR="00C91150" w:rsidRPr="00B96944">
              <w:rPr>
                <w:highlight w:val="white"/>
                <w:shd w:val="clear" w:color="auto" w:fill="FEFEFE"/>
                <w:lang w:val="bg-BG"/>
              </w:rPr>
              <w:t xml:space="preserve"> Приложените оферти са актуални към датата на подаване на проектното предложение</w:t>
            </w:r>
            <w:r w:rsidR="00C91150" w:rsidRPr="00B96944">
              <w:rPr>
                <w:shd w:val="clear" w:color="auto" w:fill="FEFEFE"/>
                <w:lang w:val="bg-BG"/>
              </w:rPr>
              <w:t xml:space="preserve"> – във срок на валидност.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B8B31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79DE9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1B594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5775B57E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76397C2F" w14:textId="69177817" w:rsidR="00C91150" w:rsidRPr="00B96944" w:rsidRDefault="00D10B0F" w:rsidP="00355778">
            <w:pPr>
              <w:spacing w:line="276" w:lineRule="auto"/>
              <w:ind w:left="142" w:right="141"/>
              <w:jc w:val="both"/>
              <w:rPr>
                <w:lang w:val="bg-BG"/>
              </w:rPr>
            </w:pPr>
            <w:r>
              <w:rPr>
                <w:b/>
                <w:lang w:val="bg-BG"/>
              </w:rPr>
              <w:t>30</w:t>
            </w:r>
            <w:r w:rsidR="00C91150" w:rsidRPr="00B96944">
              <w:rPr>
                <w:b/>
                <w:lang w:val="bg-BG"/>
              </w:rPr>
              <w:t>.</w:t>
            </w:r>
            <w:r w:rsidR="00C91150" w:rsidRPr="00B96944">
              <w:rPr>
                <w:lang w:val="bg-BG"/>
              </w:rPr>
              <w:t xml:space="preserve"> Оферентите, когато са местни лица, са вписани в Търговския регистър към Агенцията по вписвания, а от оферентите – чуждестранни лица, е представен документ за правосубектност съгласно националното им законодателство.</w:t>
            </w:r>
          </w:p>
          <w:p w14:paraId="165E0E37" w14:textId="77777777" w:rsidR="00C91150" w:rsidRPr="00B96944" w:rsidRDefault="00C91150" w:rsidP="00355778">
            <w:pPr>
              <w:spacing w:line="276" w:lineRule="auto"/>
              <w:ind w:left="142" w:right="141"/>
              <w:jc w:val="both"/>
              <w:rPr>
                <w:color w:val="252525"/>
                <w:lang w:val="bg-BG" w:eastAsia="bg-BG"/>
              </w:rPr>
            </w:pPr>
            <w:r w:rsidRPr="00B96944">
              <w:rPr>
                <w:i/>
                <w:lang w:val="bg-BG"/>
              </w:rPr>
              <w:t xml:space="preserve">Изискването за вписване в Търговския регистър към Агенцията по вписванията не се прилага за Националната служба за съвети в земеделието, физически лица - оференти на посадъчен материал, или за производство и предлагане на пазара на елитни и племенни пчелни майки и отводки, както и физически лица, предоставящи услуги по т. </w:t>
            </w:r>
            <w:hyperlink r:id="rId9" w:history="1">
              <w:r w:rsidRPr="00B96944">
                <w:rPr>
                  <w:i/>
                  <w:lang w:val="bg-BG"/>
                </w:rPr>
                <w:t>13 от раздел 14.2. „Допустими видове разходи“.</w:t>
              </w:r>
            </w:hyperlink>
            <w:r w:rsidRPr="00B96944">
              <w:rPr>
                <w:i/>
                <w:lang w:val="bg-BG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40044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AF196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3133C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426B4352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59C094AA" w14:textId="38A7058D" w:rsidR="00C91150" w:rsidRPr="00B96944" w:rsidRDefault="008525AF" w:rsidP="008525AF">
            <w:pPr>
              <w:spacing w:line="276" w:lineRule="auto"/>
              <w:ind w:left="142" w:right="141"/>
              <w:jc w:val="both"/>
              <w:rPr>
                <w:color w:val="252525"/>
                <w:lang w:val="bg-BG" w:eastAsia="bg-BG"/>
              </w:rPr>
            </w:pPr>
            <w:r w:rsidRPr="00B96944">
              <w:rPr>
                <w:b/>
                <w:lang w:val="bg-BG"/>
              </w:rPr>
              <w:t>3</w:t>
            </w:r>
            <w:r w:rsidR="00113805">
              <w:rPr>
                <w:b/>
                <w:lang w:val="bg-BG"/>
              </w:rPr>
              <w:t>1</w:t>
            </w:r>
            <w:r w:rsidR="00C91150" w:rsidRPr="00B96944">
              <w:rPr>
                <w:b/>
                <w:lang w:val="bg-BG"/>
              </w:rPr>
              <w:t>.</w:t>
            </w:r>
            <w:r w:rsidR="00C91150" w:rsidRPr="00B96944">
              <w:rPr>
                <w:lang w:val="bg-BG"/>
              </w:rPr>
              <w:t xml:space="preserve"> За офертите е установено, че са независими съгласно определението от Условията за кандидатстване, че „Независими оферти" са оферти, подадени от лица, които не се намират в следната свързаност помежду си или спрямо кандидата: а) едното участва в управлението на дружеството на другото;  б) съдружници;  в) съвместно контролират пряко трето лице; г) участват пряко в управлението или капитала на друго лице, поради което между тях могат да се уговарят условия, различни от обичайните; д) едното лице притежава повече от половината от броя на гласовете в общото събрание на другото лице;  е) лицата, чиято дейност се контролира пряко или косвено от трето лице - физическо или юридическо;  ж) лицата, едното от които е търговски представител на другото.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1B31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4140C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1E3C2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0732C9F2" w14:textId="77777777" w:rsidTr="0035577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  <w:tblLook w:val="0000" w:firstRow="0" w:lastRow="0" w:firstColumn="0" w:lastColumn="0" w:noHBand="0" w:noVBand="0"/>
        </w:tblPrEx>
        <w:trPr>
          <w:trHeight w:val="272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</w:tcPr>
          <w:p w14:paraId="28028352" w14:textId="052A22C0" w:rsidR="00C91150" w:rsidRPr="00B96944" w:rsidRDefault="008525AF" w:rsidP="00355778">
            <w:pPr>
              <w:tabs>
                <w:tab w:val="left" w:pos="7938"/>
              </w:tabs>
              <w:spacing w:line="276" w:lineRule="auto"/>
              <w:ind w:left="142" w:right="141"/>
              <w:contextualSpacing/>
              <w:jc w:val="both"/>
              <w:rPr>
                <w:lang w:val="bg-BG"/>
              </w:rPr>
            </w:pPr>
            <w:r w:rsidRPr="00B96944">
              <w:rPr>
                <w:b/>
                <w:lang w:val="bg-BG"/>
              </w:rPr>
              <w:t>3</w:t>
            </w:r>
            <w:r w:rsidR="00113805">
              <w:rPr>
                <w:b/>
                <w:lang w:val="bg-BG"/>
              </w:rPr>
              <w:t>2</w:t>
            </w:r>
            <w:r w:rsidR="00C91150" w:rsidRPr="00B96944">
              <w:rPr>
                <w:b/>
                <w:lang w:val="bg-BG"/>
              </w:rPr>
              <w:t>.</w:t>
            </w:r>
            <w:r w:rsidR="00C91150" w:rsidRPr="00B96944">
              <w:rPr>
                <w:lang w:val="bg-BG"/>
              </w:rPr>
              <w:t xml:space="preserve"> Оферентите на строително-монтажни работи, местни и чуждестранни лица, са вписани в Централен професионален регистър на строителя съгласно Закона за  Камарата на строителите и да могат да извършват строежи и/или отделни видове строителни и монтажни работи от съответната категория съгласно изискванията на чл. 3, ал. 2 от Закона за Камарата на строителите и за това е приложен документ. 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B52A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6AD9A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4EC044" w14:textId="77777777" w:rsidR="00C91150" w:rsidRPr="00B96944" w:rsidRDefault="00C91150" w:rsidP="00355778">
            <w:pPr>
              <w:tabs>
                <w:tab w:val="left" w:pos="-284"/>
              </w:tabs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463BF8" w14:paraId="06677471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A0934" w14:textId="265CBFFD" w:rsidR="00C91150" w:rsidRPr="00B96944" w:rsidRDefault="008525AF" w:rsidP="00355778">
            <w:pPr>
              <w:tabs>
                <w:tab w:val="left" w:pos="7938"/>
              </w:tabs>
              <w:spacing w:line="276" w:lineRule="auto"/>
              <w:contextualSpacing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b/>
                <w:lang w:val="bg-BG"/>
              </w:rPr>
              <w:t>3</w:t>
            </w:r>
            <w:r w:rsidR="00113805">
              <w:rPr>
                <w:b/>
                <w:lang w:val="bg-BG"/>
              </w:rPr>
              <w:t>3</w:t>
            </w:r>
            <w:r w:rsidR="00C91150" w:rsidRPr="00B96944">
              <w:rPr>
                <w:b/>
                <w:lang w:val="bg-BG"/>
              </w:rPr>
              <w:t>.</w:t>
            </w:r>
            <w:r w:rsidR="00C91150" w:rsidRPr="00B96944">
              <w:rPr>
                <w:lang w:val="bg-BG"/>
              </w:rPr>
              <w:t xml:space="preserve"> Оферентите на посадъчен материал имат издадено разрешително за  производство  и заготовка на посевен и посадъчен материал и/или удостоверение за регистрация като търговец на посевен и посадъчен материал в случаите, предвидени в Закона за посевния и посадъчния материал, и то е приложено към офертата.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BFE3E2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646B2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2DC3A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463BF8" w14:paraId="5F89CD14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AD596" w14:textId="1B4DC8DC" w:rsidR="00C91150" w:rsidRPr="00B96944" w:rsidRDefault="008525AF" w:rsidP="00355778">
            <w:pPr>
              <w:spacing w:line="276" w:lineRule="auto"/>
              <w:contextualSpacing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b/>
                <w:lang w:val="bg-BG"/>
              </w:rPr>
              <w:lastRenderedPageBreak/>
              <w:t>3</w:t>
            </w:r>
            <w:r w:rsidR="00113805">
              <w:rPr>
                <w:b/>
                <w:lang w:val="bg-BG"/>
              </w:rPr>
              <w:t>4</w:t>
            </w:r>
            <w:r w:rsidRPr="00B96944">
              <w:rPr>
                <w:b/>
                <w:lang w:val="bg-BG"/>
              </w:rPr>
              <w:t>.</w:t>
            </w:r>
            <w:r w:rsidR="00C91150" w:rsidRPr="00B96944">
              <w:rPr>
                <w:lang w:val="bg-BG"/>
              </w:rPr>
              <w:t xml:space="preserve"> Оферентите за създаване на трайни насаждения за дървесни видове за производство на биоенергия са вписани в публичните регистри съгласно чл. 235 и 241 от Закона за горите.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0C0B8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BE3BE6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C8CFE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463BF8" w14:paraId="4F4203A7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8D6C2E" w14:textId="593C25CA" w:rsidR="00C91150" w:rsidRPr="00B96944" w:rsidRDefault="00C91150" w:rsidP="008525AF">
            <w:pPr>
              <w:spacing w:line="276" w:lineRule="auto"/>
              <w:jc w:val="both"/>
              <w:rPr>
                <w:lang w:val="bg-BG"/>
              </w:rPr>
            </w:pPr>
            <w:r w:rsidRPr="00B96944">
              <w:rPr>
                <w:b/>
                <w:lang w:val="bg-BG"/>
              </w:rPr>
              <w:t>3</w:t>
            </w:r>
            <w:r w:rsidR="00113805">
              <w:rPr>
                <w:b/>
                <w:lang w:val="bg-BG"/>
              </w:rPr>
              <w:t>5</w:t>
            </w:r>
            <w:r w:rsidRPr="00B96944">
              <w:rPr>
                <w:b/>
                <w:lang w:val="bg-BG"/>
              </w:rPr>
              <w:t>.</w:t>
            </w:r>
            <w:r w:rsidRPr="00B96944">
              <w:rPr>
                <w:lang w:val="bg-BG"/>
              </w:rPr>
              <w:t xml:space="preserve"> В случай, че не са изпълнени условията на чл. 50, ал. 2 от ЗУСЕСИФ, т.е. кандидатът не е задължен да извърши оценка на офертите и да сключи договор по правилата на ПМС № 160 с публична покана, то </w:t>
            </w:r>
            <w:r w:rsidRPr="00B96944">
              <w:rPr>
                <w:b/>
                <w:lang w:val="bg-BG"/>
              </w:rPr>
              <w:t xml:space="preserve">кандидатът след получаване на индикативните оферти е извършил сравняване на предложенията и е сключил </w:t>
            </w:r>
            <w:r w:rsidRPr="00B96944">
              <w:rPr>
                <w:b/>
                <w:u w:val="single"/>
                <w:lang w:val="bg-BG"/>
              </w:rPr>
              <w:t>договор (предварителен/окончателен) с избрания доставчик/изпълнител</w:t>
            </w:r>
            <w:r w:rsidRPr="00B96944">
              <w:rPr>
                <w:lang w:val="bg-BG"/>
              </w:rPr>
              <w:t xml:space="preserve"> за услуги/работи/доставки за всеки обект на инвестицията/предмет на дейността с детайлно описание на техническите характеристики, цена в левове или евро, срок, количество и начин на доставка ведно с подробна количествено-стойностна сметка. В договорите е описан ДДС.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7BFA7B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4E506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2F4B2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463BF8" w14:paraId="10A59E92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92FB98" w14:textId="72EF6FC6" w:rsidR="00C91150" w:rsidRPr="00B96944" w:rsidRDefault="008525AF" w:rsidP="00355778">
            <w:pPr>
              <w:spacing w:line="276" w:lineRule="auto"/>
              <w:jc w:val="both"/>
              <w:rPr>
                <w:lang w:val="bg-BG"/>
              </w:rPr>
            </w:pPr>
            <w:r w:rsidRPr="00B96944">
              <w:rPr>
                <w:b/>
                <w:lang w:val="bg-BG"/>
              </w:rPr>
              <w:t>3</w:t>
            </w:r>
            <w:r w:rsidR="00113805">
              <w:rPr>
                <w:b/>
                <w:lang w:val="bg-BG"/>
              </w:rPr>
              <w:t>6</w:t>
            </w:r>
            <w:r w:rsidR="00C91150" w:rsidRPr="00B96944">
              <w:rPr>
                <w:b/>
                <w:lang w:val="bg-BG"/>
              </w:rPr>
              <w:t>.</w:t>
            </w:r>
            <w:r w:rsidR="00C91150" w:rsidRPr="00B96944">
              <w:rPr>
                <w:lang w:val="bg-BG"/>
              </w:rPr>
              <w:t xml:space="preserve"> Изборът на изпълнител е протоколиран с решение и то е представено като  кандидатът е избрал икономически най-изгодна оферта на основание на един от следните критерии за възлагане на поръчката за доставка: а) най-ниска предложена цена, б) ниво на разходите, като се отчита разходната ефективност, включително разходите за целия жизнен цикъл, в) оптимално съотношение качество/цена, което се оценява въз основа на цената или нивото на разходите, както и на показатели, включващи качествени, екологични и/или социални аспекти, свързани с предмета на поръчката.</w:t>
            </w:r>
            <w:r w:rsidRPr="00B96944">
              <w:rPr>
                <w:lang w:val="bg-BG"/>
              </w:rPr>
              <w:t xml:space="preserve"> </w:t>
            </w:r>
            <w:r w:rsidRPr="00B96944">
              <w:rPr>
                <w:i/>
                <w:lang w:val="bg-BG"/>
              </w:rPr>
              <w:t>(когато е приложимо)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CABC5A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8A322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873268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463BF8" w14:paraId="56EB311A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0F1E6" w14:textId="22F76DEE" w:rsidR="00C91150" w:rsidRPr="00B96944" w:rsidRDefault="008525AF" w:rsidP="00355778">
            <w:pPr>
              <w:spacing w:line="276" w:lineRule="auto"/>
              <w:jc w:val="both"/>
              <w:rPr>
                <w:lang w:val="bg-BG"/>
              </w:rPr>
            </w:pPr>
            <w:r w:rsidRPr="00B96944">
              <w:rPr>
                <w:b/>
                <w:lang w:val="bg-BG"/>
              </w:rPr>
              <w:t>3</w:t>
            </w:r>
            <w:r w:rsidR="00113805">
              <w:rPr>
                <w:b/>
                <w:lang w:val="bg-BG"/>
              </w:rPr>
              <w:t>7</w:t>
            </w:r>
            <w:r w:rsidR="00C91150" w:rsidRPr="00B96944">
              <w:rPr>
                <w:b/>
                <w:lang w:val="bg-BG"/>
              </w:rPr>
              <w:t>.</w:t>
            </w:r>
            <w:r w:rsidR="00C91150" w:rsidRPr="00B96944">
              <w:rPr>
                <w:lang w:val="bg-BG"/>
              </w:rPr>
              <w:t xml:space="preserve"> В случай, че са изпълнени условията на чл. 50, ал. 2 от Закона за управление на средствата от европейските структурни и инвестиционни фондове, и кандидатът планира да провежда </w:t>
            </w:r>
            <w:r w:rsidR="00C91150" w:rsidRPr="00B96944">
              <w:rPr>
                <w:b/>
                <w:lang w:val="bg-BG"/>
              </w:rPr>
              <w:t>процедура за избор на изпълнител по реда на ПМС № 160/2016 г. след сключване на административен договор</w:t>
            </w:r>
            <w:r w:rsidR="00C91150" w:rsidRPr="00B96944">
              <w:rPr>
                <w:lang w:val="bg-BG"/>
              </w:rPr>
              <w:t>, е приложено пояснение в този смисъл, а към представените оферти е приложена декларация от оферентите, „</w:t>
            </w:r>
            <w:r w:rsidR="00C91150" w:rsidRPr="00B96944">
              <w:rPr>
                <w:i/>
                <w:lang w:val="bg-BG"/>
              </w:rPr>
              <w:t>че са информирани, че нямат предимство пред останалите участници при провеждането на процедура за избор на изпълнител съгласно Постановление № 160 на МС от 01.07.2016 г., в случай че са изпълнени условията на чл. 50, ал. 2 от Закона за управление на средствата от европейските структурни и инвестиционни фондове.”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0CDA7F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2116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D38DB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463BF8" w14:paraId="2B0D46BC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7C7A2EA" w14:textId="77777777" w:rsidR="00C91150" w:rsidRPr="00B96944" w:rsidRDefault="00C91150" w:rsidP="00355778">
            <w:pPr>
              <w:spacing w:before="144"/>
              <w:jc w:val="both"/>
              <w:rPr>
                <w:rFonts w:eastAsia="Calibri"/>
                <w:color w:val="000000"/>
                <w:lang w:val="bg-BG"/>
              </w:rPr>
            </w:pPr>
            <w:r w:rsidRPr="00B96944">
              <w:rPr>
                <w:b/>
                <w:lang w:val="bg-BG"/>
              </w:rPr>
              <w:t>IІІ.</w:t>
            </w:r>
            <w:r w:rsidRPr="00B96944">
              <w:rPr>
                <w:rFonts w:eastAsia="Calibri"/>
                <w:color w:val="000000"/>
                <w:lang w:val="bg-BG"/>
              </w:rPr>
              <w:t xml:space="preserve"> </w:t>
            </w:r>
            <w:r w:rsidRPr="00B96944">
              <w:rPr>
                <w:rFonts w:eastAsia="Calibri"/>
                <w:b/>
                <w:color w:val="000000"/>
                <w:lang w:val="bg-BG"/>
              </w:rPr>
              <w:t xml:space="preserve">ПРОВЕРКА ЗА ОСНОВАТЕЛНОСТТА НА ПРЕДЛОЖЕНИТЕ ЗА ФИНАНСИРАНЕ РАЗХОДИ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0C1B722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029B822D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2DD9E43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463BF8" w14:paraId="04E9AA2F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F7556" w14:textId="77777777" w:rsidR="00C91150" w:rsidRPr="00B96944" w:rsidRDefault="00C91150" w:rsidP="00355778">
            <w:pPr>
              <w:numPr>
                <w:ilvl w:val="0"/>
                <w:numId w:val="31"/>
              </w:numPr>
              <w:spacing w:before="120"/>
              <w:ind w:left="0" w:firstLine="360"/>
              <w:jc w:val="both"/>
              <w:rPr>
                <w:lang w:val="bg-BG"/>
              </w:rPr>
            </w:pPr>
            <w:r w:rsidRPr="00B96944">
              <w:rPr>
                <w:highlight w:val="white"/>
                <w:shd w:val="clear" w:color="auto" w:fill="FEFEFE"/>
                <w:lang w:val="bg-BG"/>
              </w:rPr>
              <w:t>На база проверка на всички представени документи към пoдаденото проектно предложение</w:t>
            </w:r>
            <w:r w:rsidRPr="00B96944">
              <w:rPr>
                <w:lang w:val="bg-BG"/>
              </w:rPr>
              <w:t xml:space="preserve"> е установено, че разходите съответстват на дейностите, необходими и основателни са за изпълнението на проекта, и са обосновани.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253251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8319C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3DB88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463BF8" w14:paraId="780EDFCD" w14:textId="77777777" w:rsidTr="00355778">
        <w:trPr>
          <w:trHeight w:val="1046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272EB" w14:textId="77777777" w:rsidR="00C91150" w:rsidRPr="00B96944" w:rsidRDefault="00C91150" w:rsidP="00355778">
            <w:pPr>
              <w:numPr>
                <w:ilvl w:val="0"/>
                <w:numId w:val="31"/>
              </w:numPr>
              <w:spacing w:before="120"/>
              <w:ind w:left="0" w:firstLine="360"/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lastRenderedPageBreak/>
              <w:t>Предложените от кандидата разходи съответстват на изискванията за допустимост и основателност на разходите по раздел 14. от Условията за кандидатстване.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6F4A6F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74C7A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DE173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463BF8" w14:paraId="6652031B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CB24E" w14:textId="77777777" w:rsidR="00C91150" w:rsidRPr="00B96944" w:rsidRDefault="00C91150" w:rsidP="00355778">
            <w:pPr>
              <w:numPr>
                <w:ilvl w:val="0"/>
                <w:numId w:val="31"/>
              </w:numPr>
              <w:spacing w:before="120"/>
              <w:ind w:left="0" w:firstLine="360"/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t xml:space="preserve">Стойността на разходите, попълнена в бюджета на проектното предложение във Формуляра за кандидатстване и в Таблицата на допустимите инвестиции, съответства на стойността, описана в представените от кандидата  договори, фактури и др. документи, с които е обоснован съответния разход.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415DD7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9AC31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F9848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463BF8" w14:paraId="222B289D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E13DF" w14:textId="77777777" w:rsidR="00C91150" w:rsidRPr="00B96944" w:rsidRDefault="00C91150" w:rsidP="00355778">
            <w:pPr>
              <w:numPr>
                <w:ilvl w:val="0"/>
                <w:numId w:val="31"/>
              </w:numPr>
              <w:spacing w:before="120"/>
              <w:ind w:left="0" w:firstLine="360"/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t xml:space="preserve">Не е установено дублиране на разходи.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5D55E3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B351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FF9B4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5A3404" w14:paraId="714746FF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1C7AE" w14:textId="77777777" w:rsidR="00C91150" w:rsidRPr="00B96944" w:rsidRDefault="00C91150" w:rsidP="00355778">
            <w:pPr>
              <w:tabs>
                <w:tab w:val="left" w:pos="356"/>
              </w:tabs>
              <w:spacing w:line="276" w:lineRule="auto"/>
              <w:ind w:left="720" w:hanging="360"/>
              <w:rPr>
                <w:b/>
                <w:shd w:val="clear" w:color="auto" w:fill="FEFEFE"/>
                <w:lang w:val="bg-BG"/>
              </w:rPr>
            </w:pPr>
            <w:r w:rsidRPr="00B96944">
              <w:rPr>
                <w:b/>
                <w:shd w:val="clear" w:color="auto" w:fill="FEFEFE"/>
                <w:lang w:val="bg-BG"/>
              </w:rPr>
              <w:t>ІV. ПРОВЕРКА ЗА ЛИПСА НА ДВОЙНО ФИНАНСИРАНЕ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64456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8743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9DE06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5B68BE" w14:paraId="3266E05E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9507" w14:textId="77777777" w:rsidR="00C91150" w:rsidRPr="00B96944" w:rsidRDefault="00C91150" w:rsidP="00355778">
            <w:pPr>
              <w:numPr>
                <w:ilvl w:val="0"/>
                <w:numId w:val="12"/>
              </w:numPr>
              <w:spacing w:line="276" w:lineRule="auto"/>
              <w:ind w:left="34" w:firstLine="38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highlight w:val="white"/>
                <w:shd w:val="clear" w:color="auto" w:fill="FEFEFE"/>
                <w:lang w:val="bg-BG"/>
              </w:rPr>
              <w:t>Кандидатът е представил декларация, че не е получил подпомагане за същата инвестиция по друга програма.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11910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B6DC0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E5104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5B68BE" w14:paraId="59B0F158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A4ECA" w14:textId="77777777" w:rsidR="00C91150" w:rsidRPr="00B96944" w:rsidRDefault="00C91150" w:rsidP="00355778">
            <w:pPr>
              <w:numPr>
                <w:ilvl w:val="0"/>
                <w:numId w:val="12"/>
              </w:numPr>
              <w:spacing w:line="276" w:lineRule="auto"/>
              <w:ind w:left="34" w:firstLine="38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highlight w:val="white"/>
                <w:shd w:val="clear" w:color="auto" w:fill="FEFEFE"/>
                <w:lang w:val="bg-BG"/>
              </w:rPr>
              <w:t xml:space="preserve">В публичния модул в ИСУН липсват данни за двойно финансиране.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6D70A7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8545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0704C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5A3404" w14:paraId="0EBE3D80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4279FB9" w14:textId="77777777" w:rsidR="00C91150" w:rsidRPr="00B96944" w:rsidRDefault="00C91150" w:rsidP="00355778">
            <w:pPr>
              <w:spacing w:line="276" w:lineRule="auto"/>
              <w:ind w:left="432" w:hanging="360"/>
              <w:rPr>
                <w:b/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b/>
                <w:highlight w:val="white"/>
                <w:shd w:val="clear" w:color="auto" w:fill="FEFEFE"/>
                <w:lang w:val="bg-BG"/>
              </w:rPr>
              <w:t xml:space="preserve">     V. ПРОВЕРКА ЗА НАЛИЧИЕ НА ИЗКУСТВЕНО СЪЗДАДЕНИ УСЛОВИЯ</w:t>
            </w:r>
            <w:r w:rsidRPr="00B96944">
              <w:rPr>
                <w:color w:val="333333"/>
                <w:shd w:val="clear" w:color="auto" w:fill="FFFFFF"/>
                <w:lang w:val="bg-BG"/>
              </w:rPr>
              <w:t xml:space="preserve"> </w:t>
            </w:r>
            <w:r w:rsidRPr="00B96944">
              <w:rPr>
                <w:b/>
                <w:shd w:val="clear" w:color="auto" w:fill="FFFFFF"/>
                <w:lang w:val="bg-BG"/>
              </w:rPr>
              <w:t>И/ИЛИ</w:t>
            </w:r>
            <w:r w:rsidRPr="00B96944">
              <w:rPr>
                <w:b/>
                <w:color w:val="333333"/>
                <w:shd w:val="clear" w:color="auto" w:fill="FFFFFF"/>
                <w:lang w:val="bg-BG"/>
              </w:rPr>
              <w:t xml:space="preserve"> </w:t>
            </w:r>
            <w:r w:rsidRPr="00B96944">
              <w:rPr>
                <w:b/>
                <w:shd w:val="clear" w:color="auto" w:fill="FFFFFF"/>
                <w:lang w:val="bg-BG"/>
              </w:rPr>
              <w:t>ФУНКЦИОНАЛНА НЕСАМОСТОЯТЕЛНОСТ</w:t>
            </w:r>
            <w:r w:rsidRPr="00B96944">
              <w:rPr>
                <w:b/>
                <w:highlight w:val="white"/>
                <w:shd w:val="clear" w:color="auto" w:fill="FEFEFE"/>
                <w:lang w:val="bg-BG"/>
              </w:rPr>
              <w:t>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F27657C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56D0178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1DE0DA5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5A3404" w14:paraId="0A5E9940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00B6" w14:textId="77777777" w:rsidR="00C91150" w:rsidRPr="00B96944" w:rsidRDefault="00C91150" w:rsidP="00355778">
            <w:pPr>
              <w:numPr>
                <w:ilvl w:val="0"/>
                <w:numId w:val="29"/>
              </w:numPr>
              <w:spacing w:line="276" w:lineRule="auto"/>
              <w:ind w:left="34" w:firstLine="38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highlight w:val="white"/>
                <w:shd w:val="clear" w:color="auto" w:fill="FEFEFE"/>
                <w:lang w:val="bg-BG"/>
              </w:rPr>
              <w:t xml:space="preserve">Кандидатът е декларирал липса на изкуствено създадени условия </w:t>
            </w:r>
            <w:r w:rsidRPr="00B96944">
              <w:rPr>
                <w:rFonts w:ascii="Roboto" w:hAnsi="Roboto"/>
                <w:sz w:val="14"/>
                <w:szCs w:val="14"/>
                <w:shd w:val="clear" w:color="auto" w:fill="FFFFFF"/>
                <w:lang w:val="bg-BG"/>
              </w:rPr>
              <w:t> </w:t>
            </w:r>
            <w:r w:rsidRPr="00B96944">
              <w:rPr>
                <w:shd w:val="clear" w:color="auto" w:fill="FFFFFF"/>
                <w:lang w:val="bg-BG"/>
              </w:rPr>
              <w:t>и/или функционална несамостоятелност.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A1C36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91224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9D6B5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</w:tr>
      <w:tr w:rsidR="00C91150" w14:paraId="5D67B39D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9E844" w14:textId="77777777" w:rsidR="00C91150" w:rsidRPr="00B96944" w:rsidRDefault="00C91150" w:rsidP="00355778">
            <w:pPr>
              <w:numPr>
                <w:ilvl w:val="0"/>
                <w:numId w:val="29"/>
              </w:numPr>
              <w:spacing w:line="276" w:lineRule="auto"/>
              <w:ind w:left="34" w:firstLine="38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highlight w:val="white"/>
                <w:shd w:val="clear" w:color="auto" w:fill="FEFEFE"/>
                <w:lang w:val="bg-BG"/>
              </w:rPr>
              <w:t>Проверката за наличие или липса на изкуствено създадени условия е извършена на база проверка на всички представени документи към пoдаденото проектно предложение. В представените документи не са констатирани изкуствено създадени условия съгласно § 5 от  допълнителните разпоредби на Наредба № 22 от 14.12.2015 г. за прилагане на подмярка 19.2 "Прилагане на операции в рамките на стратегии за Водено от общностите местно развитие" на мярка 19 "ВОМР" от Програмата за развитие на селските райони за периода 2014 – 2020 г., издадена от Министъра на земеделието и храните, обн., ДВ, бр. 100 от 18.12.2015 г., в сила от 18.12.2015 г., изм. и доп. ДВ. бр.38 от 20 Май 2016г. , изм. и доп. ДВ. бр. 69 от 25 Август 2017 г. (Наредба № 22).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657F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02AF73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1A159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14:paraId="1A0C7A96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27788" w14:textId="77777777" w:rsidR="00C91150" w:rsidRPr="00B96944" w:rsidRDefault="00C91150" w:rsidP="00355778">
            <w:pPr>
              <w:numPr>
                <w:ilvl w:val="0"/>
                <w:numId w:val="29"/>
              </w:numPr>
              <w:spacing w:line="276" w:lineRule="auto"/>
              <w:ind w:left="34" w:firstLine="38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highlight w:val="white"/>
                <w:shd w:val="clear" w:color="auto" w:fill="FEFEFE"/>
                <w:lang w:val="bg-BG"/>
              </w:rPr>
              <w:t>На база проверка на всички представени документи към пoдаденото проектно предложение,</w:t>
            </w:r>
            <w:r w:rsidRPr="00B96944">
              <w:rPr>
                <w:shd w:val="clear" w:color="auto" w:fill="FEFEFE"/>
                <w:lang w:val="bg-BG"/>
              </w:rPr>
              <w:t xml:space="preserve"> н</w:t>
            </w:r>
            <w:r w:rsidRPr="00B96944">
              <w:rPr>
                <w:lang w:val="bg-BG"/>
              </w:rPr>
              <w:t>е са установени обстоятелства, съответстващи на определението за "Функционална несамостоятелност" в декларацията, а именно – „изкуствено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мярката”.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09304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4EEFA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09D3A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D905E7" w14:paraId="4040133A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BC78F07" w14:textId="77777777" w:rsidR="00C91150" w:rsidRPr="00B96944" w:rsidRDefault="00C91150" w:rsidP="00355778">
            <w:pPr>
              <w:spacing w:line="276" w:lineRule="auto"/>
              <w:ind w:left="432" w:hanging="360"/>
              <w:rPr>
                <w:b/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b/>
                <w:highlight w:val="white"/>
                <w:shd w:val="clear" w:color="auto" w:fill="FEFEFE"/>
                <w:lang w:val="bg-BG"/>
              </w:rPr>
              <w:t>VІ. ПРОВЕРКА ЗА ДЪРЖАВНИ ПОМОЩИ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61C6E4C5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264342B1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D625411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Непр.</w:t>
            </w:r>
          </w:p>
        </w:tc>
      </w:tr>
      <w:tr w:rsidR="00C91150" w14:paraId="6D6F209E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E6611" w14:textId="77777777" w:rsidR="00C91150" w:rsidRPr="00B96944" w:rsidRDefault="00C91150" w:rsidP="00355778">
            <w:pPr>
              <w:numPr>
                <w:ilvl w:val="0"/>
                <w:numId w:val="32"/>
              </w:numPr>
              <w:spacing w:line="276" w:lineRule="auto"/>
              <w:ind w:left="34" w:firstLine="0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lang w:val="bg-BG"/>
              </w:rPr>
              <w:t>Финансовото подпомагане по мярката няма да представлява „държавна помощ“ по смисъла на чл. 107, параграф 1 от ДФЕС.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0E9DC1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6A718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4FD1D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D905E7" w14:paraId="0C891855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5B433A7E" w14:textId="77777777" w:rsidR="00C91150" w:rsidRPr="00B96944" w:rsidRDefault="00C91150" w:rsidP="00355778">
            <w:pPr>
              <w:spacing w:line="276" w:lineRule="auto"/>
              <w:ind w:left="34" w:firstLine="38"/>
              <w:rPr>
                <w:b/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b/>
                <w:highlight w:val="white"/>
                <w:shd w:val="clear" w:color="auto" w:fill="FEFEFE"/>
                <w:lang w:val="bg-BG"/>
              </w:rPr>
              <w:t xml:space="preserve">VІІ. ПОСЕЩЕНИЕ НА МЯСТО ЗА ЗАЯВЛЕНИЯ, ВКЛЮЧВАЩИ РАЗХОДИ ЗА СТРОИТЕЛНО-МОНТАЖНИ РАБОТИ И ЗА СЪЗДАВАНЕ </w:t>
            </w:r>
            <w:r w:rsidRPr="00B96944">
              <w:rPr>
                <w:b/>
                <w:highlight w:val="white"/>
                <w:shd w:val="clear" w:color="auto" w:fill="FEFEFE"/>
                <w:lang w:val="bg-BG"/>
              </w:rPr>
              <w:lastRenderedPageBreak/>
              <w:t>НА ТРАЙНИ НАСАЖДЕНИЯ (когато е приложимо)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27DF99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lastRenderedPageBreak/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DB9B2AB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18082BE8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Непр.</w:t>
            </w:r>
          </w:p>
        </w:tc>
      </w:tr>
      <w:tr w:rsidR="00C91150" w14:paraId="31F5B840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73F70" w14:textId="77777777" w:rsidR="00C91150" w:rsidRPr="00B96944" w:rsidRDefault="00C91150" w:rsidP="00355778">
            <w:pPr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lang w:val="bg-BG"/>
              </w:rPr>
              <w:t xml:space="preserve">Отговор „ДА“ се нанася при установено съответствие между заявените от кандидата и реалните данни </w:t>
            </w:r>
            <w:r w:rsidRPr="00B96944">
              <w:rPr>
                <w:highlight w:val="white"/>
                <w:shd w:val="clear" w:color="auto" w:fill="FEFEFE"/>
                <w:lang w:val="bg-BG"/>
              </w:rPr>
              <w:t xml:space="preserve">съгласно протокола от посещение на място, изготвен на основание на чл. 49 ал. 1 от Наредба № 22 по </w:t>
            </w:r>
            <w:r w:rsidRPr="00B96944">
              <w:rPr>
                <w:lang w:val="bg-BG"/>
              </w:rPr>
              <w:t>образеца Приложение № 9а към Условията за каниддатстване – документи за попълване</w:t>
            </w:r>
            <w:r w:rsidRPr="00B96944">
              <w:rPr>
                <w:highlight w:val="white"/>
                <w:shd w:val="clear" w:color="auto" w:fill="FEFEFE"/>
                <w:lang w:val="bg-BG"/>
              </w:rPr>
              <w:t xml:space="preserve">. </w:t>
            </w:r>
          </w:p>
          <w:p w14:paraId="33C954E6" w14:textId="77777777" w:rsidR="00C91150" w:rsidRPr="00B96944" w:rsidRDefault="00C91150" w:rsidP="00355778">
            <w:pPr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highlight w:val="white"/>
                <w:shd w:val="clear" w:color="auto" w:fill="FEFEFE"/>
                <w:lang w:val="bg-BG"/>
              </w:rPr>
              <w:t xml:space="preserve">Отговор „НЕ” се нанася, ако е установено несъответствие. </w:t>
            </w:r>
          </w:p>
          <w:p w14:paraId="4DCAD1A6" w14:textId="77777777" w:rsidR="00C91150" w:rsidRPr="00B96944" w:rsidRDefault="00C91150" w:rsidP="00355778">
            <w:pPr>
              <w:jc w:val="both"/>
              <w:rPr>
                <w:i/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i/>
                <w:highlight w:val="white"/>
                <w:shd w:val="clear" w:color="auto" w:fill="FEFEFE"/>
                <w:lang w:val="bg-BG"/>
              </w:rPr>
              <w:t>Протоколът с констатациите от посещението се прилага към Контролния лист за оценка на етап АСД.</w:t>
            </w:r>
          </w:p>
          <w:p w14:paraId="78D9B2D4" w14:textId="77777777" w:rsidR="00C91150" w:rsidRPr="00B96944" w:rsidRDefault="00C91150" w:rsidP="00355778">
            <w:pPr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highlight w:val="white"/>
                <w:shd w:val="clear" w:color="auto" w:fill="FEFEFE"/>
                <w:lang w:val="bg-BG"/>
              </w:rPr>
              <w:t>Отговор „НЕПРИЛОЖИМО” се нанася, в случай, че проектното предложение не включва разходи за строително-монтажни работи и за създаване на трайни насаждения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E73F0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A106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0806B2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14:paraId="2309DDC1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AAA4412" w14:textId="77777777" w:rsidR="00C91150" w:rsidRPr="00B96944" w:rsidRDefault="00C91150" w:rsidP="00355778">
            <w:pPr>
              <w:spacing w:line="276" w:lineRule="auto"/>
              <w:ind w:left="176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b/>
                <w:lang w:val="bg-BG"/>
              </w:rPr>
              <w:t>VІІІ. РЕЗУЛТАТИ ОТ АНАЛИЗА НА БИЗНЕС ПЛАНА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10231B2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3C393442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</w:tcPr>
          <w:p w14:paraId="7996A376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14:paraId="677518C7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D0091" w14:textId="77777777" w:rsidR="00C91150" w:rsidRPr="00B96944" w:rsidRDefault="00C91150" w:rsidP="00355778">
            <w:pPr>
              <w:spacing w:line="276" w:lineRule="auto"/>
              <w:ind w:left="176"/>
              <w:jc w:val="both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Бизнес планът показва подобряване на дейността на земеделското стопанство или на стопанствата на членовете на групата/организацията на производителите, както и икономическата жизнеспособност на проекта</w:t>
            </w:r>
          </w:p>
          <w:p w14:paraId="585B9124" w14:textId="77777777" w:rsidR="00C91150" w:rsidRPr="00B96944" w:rsidRDefault="00C91150" w:rsidP="00355778">
            <w:pPr>
              <w:ind w:left="34"/>
              <w:jc w:val="both"/>
              <w:rPr>
                <w:i/>
                <w:lang w:val="bg-BG"/>
              </w:rPr>
            </w:pPr>
            <w:r w:rsidRPr="00B96944">
              <w:rPr>
                <w:i/>
                <w:lang w:val="bg-BG"/>
              </w:rPr>
              <w:t>Извършва се проверка на бизнес плана Приложение №7 и 7а като се използва Работен лист за оценка на бизнес план - Приложение 9б към Условията за кандидатстване, документи за информация.</w:t>
            </w:r>
          </w:p>
          <w:p w14:paraId="4BDC0372" w14:textId="77777777" w:rsidR="00C91150" w:rsidRPr="00B96944" w:rsidRDefault="00C91150" w:rsidP="00355778">
            <w:pPr>
              <w:ind w:left="34"/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t xml:space="preserve">Отговор „ДА“се нанася, в случай че е установено следното: </w:t>
            </w:r>
          </w:p>
          <w:p w14:paraId="527CFF6F" w14:textId="77777777" w:rsidR="00C91150" w:rsidRPr="00B96944" w:rsidRDefault="00C91150" w:rsidP="00355778">
            <w:pPr>
              <w:numPr>
                <w:ilvl w:val="0"/>
                <w:numId w:val="25"/>
              </w:numPr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t>Стойността на показателя «Нетна настояща стойност» е по-голяма от 0 (NPV&gt;0)</w:t>
            </w:r>
          </w:p>
          <w:p w14:paraId="2060290E" w14:textId="77777777" w:rsidR="00C91150" w:rsidRPr="00B96944" w:rsidRDefault="00C91150" w:rsidP="00355778">
            <w:pPr>
              <w:numPr>
                <w:ilvl w:val="0"/>
                <w:numId w:val="25"/>
              </w:numPr>
              <w:rPr>
                <w:lang w:val="bg-BG"/>
              </w:rPr>
            </w:pPr>
            <w:r w:rsidRPr="00B96944">
              <w:rPr>
                <w:lang w:val="bg-BG"/>
              </w:rPr>
              <w:t>Стойността на показателя «Вътрешна норма на възвръщаемост е по-голяма от 6%  (IRR &gt; r (6 %) и IRR</w:t>
            </w:r>
            <w:r w:rsidRPr="00B96944">
              <w:rPr>
                <w:bCs/>
                <w:sz w:val="28"/>
                <w:szCs w:val="22"/>
                <w:vertAlign w:val="subscript"/>
                <w:lang w:val="bg-BG"/>
              </w:rPr>
              <w:t>1</w:t>
            </w:r>
            <w:r w:rsidRPr="00B96944">
              <w:rPr>
                <w:lang w:val="bg-BG"/>
              </w:rPr>
              <w:t>&gt; r (6 %).</w:t>
            </w:r>
          </w:p>
          <w:p w14:paraId="2413CEDC" w14:textId="77777777" w:rsidR="00C91150" w:rsidRPr="00B96944" w:rsidRDefault="00C91150" w:rsidP="00355778">
            <w:pPr>
              <w:numPr>
                <w:ilvl w:val="0"/>
                <w:numId w:val="25"/>
              </w:numPr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t>Индексът на рентабилност (PI) има стойност по-голяма от 1(PI&gt;1).</w:t>
            </w:r>
          </w:p>
          <w:p w14:paraId="26F3A06B" w14:textId="77777777" w:rsidR="00C91150" w:rsidRPr="00B96944" w:rsidRDefault="00C91150" w:rsidP="00355778">
            <w:pPr>
              <w:numPr>
                <w:ilvl w:val="0"/>
                <w:numId w:val="25"/>
              </w:numPr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t>Срокът на откупуване на инвестицията (PBP)</w:t>
            </w:r>
            <w:r w:rsidRPr="00B96944">
              <w:rPr>
                <w:b/>
                <w:lang w:val="bg-BG"/>
              </w:rPr>
              <w:t xml:space="preserve"> </w:t>
            </w:r>
            <w:r w:rsidRPr="00B96944">
              <w:rPr>
                <w:lang w:val="bg-BG"/>
              </w:rPr>
              <w:t xml:space="preserve">е в рамките на периода на бизнес плана. </w:t>
            </w:r>
          </w:p>
          <w:p w14:paraId="6B5E022F" w14:textId="77777777" w:rsidR="00C91150" w:rsidRPr="00B96944" w:rsidRDefault="00C91150" w:rsidP="00355778">
            <w:pPr>
              <w:numPr>
                <w:ilvl w:val="0"/>
                <w:numId w:val="25"/>
              </w:numPr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t>Изводите по отношение на бизнес плана и проекта са</w:t>
            </w:r>
          </w:p>
          <w:p w14:paraId="1086B2B3" w14:textId="77777777" w:rsidR="00C91150" w:rsidRPr="00B96944" w:rsidRDefault="00C91150" w:rsidP="00355778">
            <w:pPr>
              <w:numPr>
                <w:ilvl w:val="1"/>
                <w:numId w:val="25"/>
              </w:numPr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t>Показателите за оценка на ефективността на инвестицията и финансовите показатели доказват подобряване на цялостната дейност на кандидата и икономическата жизнеспособност на проекта.</w:t>
            </w:r>
          </w:p>
          <w:p w14:paraId="1A82269D" w14:textId="77777777" w:rsidR="00C91150" w:rsidRPr="00B96944" w:rsidRDefault="00C91150" w:rsidP="00355778">
            <w:pPr>
              <w:numPr>
                <w:ilvl w:val="1"/>
                <w:numId w:val="25"/>
              </w:numPr>
              <w:jc w:val="both"/>
              <w:rPr>
                <w:lang w:val="bg-BG"/>
              </w:rPr>
            </w:pPr>
            <w:r w:rsidRPr="00B96944">
              <w:rPr>
                <w:lang w:val="bg-BG"/>
              </w:rPr>
              <w:t>Реализацията на дейностите, описани в бизнес плана, ще допринесе за постигане на целите на мярката и на приоритетите и целите на стратегията като цяло.</w:t>
            </w:r>
          </w:p>
          <w:p w14:paraId="0E10279C" w14:textId="77777777" w:rsidR="00C91150" w:rsidRPr="00B96944" w:rsidRDefault="00C91150" w:rsidP="00355778">
            <w:pPr>
              <w:ind w:left="34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i/>
                <w:lang w:val="bg-BG"/>
              </w:rPr>
              <w:t>Прилага се попълнен и подписан от оценителя работен лист Приложение 9б към Условията за кандидатстване, документи за информация.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C4598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69B5A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D2C24F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D905E7" w14:paraId="1D31BDF0" w14:textId="77777777" w:rsidTr="00355778">
        <w:trPr>
          <w:trHeight w:val="469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2448075" w14:textId="77777777" w:rsidR="00C91150" w:rsidRPr="00B96944" w:rsidRDefault="00C91150" w:rsidP="00355778">
            <w:pPr>
              <w:spacing w:line="276" w:lineRule="auto"/>
              <w:ind w:left="176"/>
              <w:rPr>
                <w:b/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b/>
                <w:highlight w:val="white"/>
                <w:shd w:val="clear" w:color="auto" w:fill="FEFEFE"/>
                <w:lang w:val="bg-BG"/>
              </w:rPr>
              <w:t xml:space="preserve">ІХ. ИЗИСКАНИ/ПРЕДСТАВЕНИ ОТ КАНДИДАТА ДОКУМЕНТИ В ХОДА НА ОЦЕНКАТА НА ПРОЕКТНОТО ПРЕДЛОЖЕНИЕ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900CD23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5ECAA03D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1E722CEA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D905E7" w14:paraId="207954FC" w14:textId="77777777" w:rsidTr="00355778">
        <w:trPr>
          <w:trHeight w:val="469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506B1E" w14:textId="77777777" w:rsidR="00C91150" w:rsidRPr="00B96944" w:rsidRDefault="00C91150" w:rsidP="00355778">
            <w:pPr>
              <w:numPr>
                <w:ilvl w:val="0"/>
                <w:numId w:val="33"/>
              </w:numPr>
              <w:spacing w:line="276" w:lineRule="auto"/>
              <w:ind w:left="0" w:firstLine="0"/>
              <w:jc w:val="both"/>
              <w:rPr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shd w:val="clear" w:color="auto" w:fill="FEFEFE"/>
                <w:lang w:val="bg-BG"/>
              </w:rPr>
              <w:t>Отстраняването на нередовностите не води до подобряване качеството на проектното предложение. Важи в случай на изпратено уведомително писмо за отстраняване на нередовности и/или липса на документи, и предоставен от кандидата отговор.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A29F3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83721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87BD64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Непр.</w:t>
            </w:r>
          </w:p>
        </w:tc>
      </w:tr>
      <w:tr w:rsidR="00C91150" w:rsidRPr="00D905E7" w14:paraId="488F1F7D" w14:textId="77777777" w:rsidTr="00355778">
        <w:trPr>
          <w:trHeight w:val="469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BE0F1A" w14:textId="77777777" w:rsidR="00C91150" w:rsidRPr="00B96944" w:rsidRDefault="00C91150" w:rsidP="00355778">
            <w:pPr>
              <w:spacing w:line="276" w:lineRule="auto"/>
              <w:ind w:left="176"/>
              <w:rPr>
                <w:b/>
                <w:shd w:val="clear" w:color="auto" w:fill="FEFEFE"/>
                <w:lang w:val="bg-BG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564431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82ED48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D5C90E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</w:tr>
      <w:tr w:rsidR="00C91150" w:rsidRPr="00D905E7" w14:paraId="116A5D63" w14:textId="77777777" w:rsidTr="00355778">
        <w:trPr>
          <w:trHeight w:val="469"/>
        </w:trPr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7CC90" w14:textId="77777777" w:rsidR="00C91150" w:rsidRPr="00B96944" w:rsidRDefault="00C91150" w:rsidP="00355778">
            <w:pPr>
              <w:spacing w:line="276" w:lineRule="auto"/>
              <w:ind w:left="176"/>
              <w:rPr>
                <w:b/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b/>
                <w:highlight w:val="white"/>
                <w:shd w:val="clear" w:color="auto" w:fill="FEFEFE"/>
                <w:lang w:val="bg-BG"/>
              </w:rPr>
              <w:t>Х. ЗАКЛЮЧЕНИЕ: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F7518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C102F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  <w:r w:rsidRPr="00B96944">
              <w:rPr>
                <w:b/>
                <w:lang w:val="bg-BG"/>
              </w:rPr>
              <w:t>Не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59538" w14:textId="77777777" w:rsidR="00C91150" w:rsidRPr="00B96944" w:rsidRDefault="00C91150" w:rsidP="00355778">
            <w:pPr>
              <w:keepNext/>
              <w:spacing w:line="276" w:lineRule="auto"/>
              <w:rPr>
                <w:b/>
                <w:lang w:val="bg-BG"/>
              </w:rPr>
            </w:pPr>
          </w:p>
        </w:tc>
      </w:tr>
      <w:tr w:rsidR="00C91150" w14:paraId="721851C2" w14:textId="77777777" w:rsidTr="00355778"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D62DA" w14:textId="77777777" w:rsidR="00C91150" w:rsidRPr="00B96944" w:rsidRDefault="00C91150" w:rsidP="00355778">
            <w:pPr>
              <w:spacing w:line="276" w:lineRule="auto"/>
              <w:jc w:val="both"/>
              <w:rPr>
                <w:b/>
                <w:highlight w:val="white"/>
                <w:shd w:val="clear" w:color="auto" w:fill="FEFEFE"/>
                <w:lang w:val="bg-BG"/>
              </w:rPr>
            </w:pPr>
            <w:r w:rsidRPr="00B96944">
              <w:rPr>
                <w:b/>
                <w:highlight w:val="white"/>
                <w:shd w:val="clear" w:color="auto" w:fill="FEFEFE"/>
                <w:lang w:val="bg-BG"/>
              </w:rPr>
              <w:t>Проектното предложение, състоящо се от представен Формуляр за кандидатстване и приложени към него документи, отговаря на критериите за административно съответствие и допустимост.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60E67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4AA7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3BC36" w14:textId="77777777" w:rsidR="00C91150" w:rsidRPr="00B96944" w:rsidRDefault="00C91150" w:rsidP="00355778">
            <w:pPr>
              <w:keepNext/>
              <w:spacing w:line="276" w:lineRule="auto"/>
              <w:rPr>
                <w:lang w:val="bg-BG"/>
              </w:rPr>
            </w:pPr>
          </w:p>
        </w:tc>
      </w:tr>
      <w:tr w:rsidR="00C91150" w:rsidRPr="00932AFE" w14:paraId="21E49DB5" w14:textId="77777777" w:rsidTr="00355778">
        <w:trPr>
          <w:trHeight w:val="187"/>
        </w:trPr>
        <w:tc>
          <w:tcPr>
            <w:tcW w:w="111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058021" w14:textId="77777777" w:rsidR="00C91150" w:rsidRPr="00B96944" w:rsidRDefault="00C91150" w:rsidP="00355778">
            <w:pPr>
              <w:spacing w:line="276" w:lineRule="auto"/>
              <w:rPr>
                <w:i/>
                <w:lang w:val="bg-BG"/>
              </w:rPr>
            </w:pPr>
            <w:r w:rsidRPr="00B96944">
              <w:rPr>
                <w:i/>
                <w:lang w:val="bg-BG"/>
              </w:rPr>
              <w:t>Допълнителен коментар:</w:t>
            </w:r>
          </w:p>
          <w:p w14:paraId="3011472F" w14:textId="77777777" w:rsidR="00C91150" w:rsidRPr="00B96944" w:rsidRDefault="00C91150" w:rsidP="00355778">
            <w:pPr>
              <w:spacing w:line="276" w:lineRule="auto"/>
              <w:rPr>
                <w:b/>
                <w:lang w:val="bg-BG"/>
              </w:rPr>
            </w:pPr>
          </w:p>
        </w:tc>
      </w:tr>
    </w:tbl>
    <w:p w14:paraId="5A82F51B" w14:textId="77777777" w:rsidR="00C91150" w:rsidRDefault="00C91150" w:rsidP="00C91150">
      <w:pPr>
        <w:jc w:val="both"/>
        <w:rPr>
          <w:b/>
          <w:u w:val="single"/>
          <w:lang w:val="bg-BG"/>
        </w:rPr>
      </w:pPr>
    </w:p>
    <w:p w14:paraId="6D01EA2B" w14:textId="77777777" w:rsidR="00C91150" w:rsidRPr="008673AF" w:rsidRDefault="00C91150" w:rsidP="00C91150">
      <w:pPr>
        <w:rPr>
          <w:lang w:val="bg-BG"/>
        </w:rPr>
      </w:pPr>
      <w:r w:rsidRPr="008673AF">
        <w:rPr>
          <w:lang w:val="bg-BG"/>
        </w:rPr>
        <w:t>Извършил проверката:……………………………………………………………………………………..</w:t>
      </w:r>
    </w:p>
    <w:p w14:paraId="7D8159E5" w14:textId="77777777" w:rsidR="00C91150" w:rsidRPr="008673AF" w:rsidRDefault="00C91150" w:rsidP="00C91150">
      <w:pPr>
        <w:jc w:val="center"/>
        <w:rPr>
          <w:i/>
          <w:lang w:val="bg-BG"/>
        </w:rPr>
      </w:pPr>
      <w:r w:rsidRPr="008673AF">
        <w:rPr>
          <w:i/>
          <w:lang w:val="bg-BG"/>
        </w:rPr>
        <w:t>/име и подпис/</w:t>
      </w:r>
    </w:p>
    <w:p w14:paraId="6662A425" w14:textId="77777777" w:rsidR="00C91150" w:rsidRPr="008673AF" w:rsidRDefault="00C91150" w:rsidP="00C91150">
      <w:pPr>
        <w:jc w:val="center"/>
        <w:rPr>
          <w:lang w:val="bg-BG"/>
        </w:rPr>
      </w:pPr>
    </w:p>
    <w:p w14:paraId="71400651" w14:textId="77777777" w:rsidR="00C91150" w:rsidRPr="00745DB4" w:rsidRDefault="00C91150" w:rsidP="00C91150">
      <w:r>
        <w:rPr>
          <w:lang w:val="bg-BG"/>
        </w:rPr>
        <w:t>Дата:</w:t>
      </w:r>
      <w:r>
        <w:t xml:space="preserve">   </w:t>
      </w:r>
      <w:r>
        <w:rPr>
          <w:lang w:val="bg-BG"/>
        </w:rPr>
        <w:t>………………</w:t>
      </w:r>
      <w:r w:rsidRPr="00745DB4">
        <w:t xml:space="preserve">                                                                                        </w:t>
      </w:r>
    </w:p>
    <w:p w14:paraId="403F3A53" w14:textId="77777777" w:rsidR="0089460B" w:rsidRDefault="0089460B"/>
    <w:sectPr w:rsidR="0089460B" w:rsidSect="00EE60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851" w:right="900" w:bottom="1440" w:left="720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941D25" w14:textId="77777777" w:rsidR="007B2B12" w:rsidRDefault="007B2B12" w:rsidP="00F26B64">
      <w:r>
        <w:separator/>
      </w:r>
    </w:p>
  </w:endnote>
  <w:endnote w:type="continuationSeparator" w:id="0">
    <w:p w14:paraId="4780B171" w14:textId="77777777" w:rsidR="007B2B12" w:rsidRDefault="007B2B12" w:rsidP="00F26B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Arial Unicode MS"/>
    <w:panose1 w:val="00000000000000000000"/>
    <w:charset w:val="CC"/>
    <w:family w:val="auto"/>
    <w:notTrueType/>
    <w:pitch w:val="default"/>
    <w:sig w:usb0="00000203" w:usb1="080E0000" w:usb2="00000010" w:usb3="00000000" w:csb0="00040005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40A1A6" w14:textId="77777777" w:rsidR="00F26B64" w:rsidRDefault="00F26B6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5131D5" w14:textId="77777777" w:rsidR="00F26B64" w:rsidRDefault="00F26B64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C60B75" w14:textId="77777777" w:rsidR="00F26B64" w:rsidRDefault="00F26B6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3DCDA3" w14:textId="77777777" w:rsidR="007B2B12" w:rsidRDefault="007B2B12" w:rsidP="00F26B64">
      <w:r>
        <w:separator/>
      </w:r>
    </w:p>
  </w:footnote>
  <w:footnote w:type="continuationSeparator" w:id="0">
    <w:p w14:paraId="5FFE1B96" w14:textId="77777777" w:rsidR="007B2B12" w:rsidRDefault="007B2B12" w:rsidP="00F26B6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266070" w14:textId="77777777" w:rsidR="00F26B64" w:rsidRDefault="00F26B6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CF8F4" w14:textId="77777777" w:rsidR="00F26B64" w:rsidRDefault="00F26B64" w:rsidP="00F26B64">
    <w:pPr>
      <w:tabs>
        <w:tab w:val="center" w:pos="5174"/>
      </w:tabs>
      <w:ind w:right="142"/>
      <w:rPr>
        <w:rFonts w:ascii="Calibri" w:eastAsia="Calibri" w:hAnsi="Calibri"/>
        <w:noProof/>
        <w:sz w:val="22"/>
        <w:szCs w:val="22"/>
        <w:lang w:val="bg-BG" w:eastAsia="bg-BG"/>
      </w:rPr>
    </w:pPr>
    <w:r>
      <w:rPr>
        <w:rFonts w:ascii="Calibri" w:eastAsia="Calibri" w:hAnsi="Calibri"/>
        <w:noProof/>
        <w:lang w:eastAsia="bg-BG"/>
      </w:rPr>
      <w:drawing>
        <wp:inline distT="0" distB="0" distL="0" distR="0" wp14:anchorId="152EAFE1" wp14:editId="3B1E16CB">
          <wp:extent cx="1695450" cy="581025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</w:t>
    </w:r>
    <w:r>
      <w:rPr>
        <w:noProof/>
      </w:rPr>
      <w:drawing>
        <wp:inline distT="0" distB="0" distL="0" distR="0" wp14:anchorId="0C5D2B3D" wp14:editId="6D506D31">
          <wp:extent cx="847725" cy="619125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              </w:t>
    </w:r>
    <w:r>
      <w:rPr>
        <w:rFonts w:ascii="Calibri" w:eastAsia="Calibri" w:hAnsi="Calibri"/>
        <w:noProof/>
        <w:lang w:eastAsia="bg-BG"/>
      </w:rPr>
      <w:drawing>
        <wp:inline distT="0" distB="0" distL="0" distR="0" wp14:anchorId="4179ED2F" wp14:editId="7D8CEBA1">
          <wp:extent cx="619125" cy="581025"/>
          <wp:effectExtent l="0" t="0" r="0" b="0"/>
          <wp:docPr id="5" name="Картина 5" descr="Описание: 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                  </w:t>
    </w:r>
    <w:r>
      <w:rPr>
        <w:rFonts w:ascii="Calibri" w:eastAsia="Calibri" w:hAnsi="Calibri"/>
        <w:noProof/>
        <w:lang w:eastAsia="bg-BG"/>
      </w:rPr>
      <w:drawing>
        <wp:inline distT="0" distB="0" distL="0" distR="0" wp14:anchorId="22386B3D" wp14:editId="6976BE6D">
          <wp:extent cx="1143000" cy="581025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2C7614A" w14:textId="77777777" w:rsidR="00F26B64" w:rsidRDefault="00F26B64" w:rsidP="00F26B64">
    <w:pPr>
      <w:jc w:val="center"/>
      <w:rPr>
        <w:rFonts w:eastAsia="Calibri"/>
        <w:b/>
        <w:lang w:eastAsia="bg-BG"/>
      </w:rPr>
    </w:pPr>
    <w:r>
      <w:rPr>
        <w:rFonts w:eastAsia="Calibri"/>
        <w:b/>
        <w:lang w:eastAsia="bg-BG"/>
      </w:rPr>
      <w:t>Програма за развитие на селските райони за периода 2014-2020 година</w:t>
    </w:r>
  </w:p>
  <w:p w14:paraId="05EC13A7" w14:textId="77777777" w:rsidR="00F26B64" w:rsidRDefault="00F26B64" w:rsidP="00F26B64">
    <w:pPr>
      <w:jc w:val="center"/>
      <w:rPr>
        <w:rFonts w:eastAsia="Calibri"/>
        <w:b/>
        <w:lang w:eastAsia="bg-BG"/>
      </w:rPr>
    </w:pPr>
    <w:r>
      <w:rPr>
        <w:rFonts w:eastAsia="Calibri"/>
        <w:b/>
        <w:lang w:eastAsia="bg-BG"/>
      </w:rPr>
      <w:t>Европейски земеделски фонд за развитие на селските райони</w:t>
    </w:r>
  </w:p>
  <w:p w14:paraId="4CBA90E2" w14:textId="77777777" w:rsidR="00F26B64" w:rsidRDefault="00F26B64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9CF36B" w14:textId="77777777" w:rsidR="00F26B64" w:rsidRDefault="00F26B64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596650"/>
    <w:multiLevelType w:val="hybridMultilevel"/>
    <w:tmpl w:val="17CA08E8"/>
    <w:lvl w:ilvl="0" w:tplc="E12600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610C8C"/>
    <w:multiLevelType w:val="hybridMultilevel"/>
    <w:tmpl w:val="74A8B566"/>
    <w:lvl w:ilvl="0" w:tplc="A1549CA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04020019" w:tentative="1">
      <w:start w:val="1"/>
      <w:numFmt w:val="lowerLetter"/>
      <w:lvlText w:val="%2."/>
      <w:lvlJc w:val="left"/>
      <w:pPr>
        <w:ind w:left="2520" w:hanging="360"/>
      </w:pPr>
    </w:lvl>
    <w:lvl w:ilvl="2" w:tplc="0402001B" w:tentative="1">
      <w:start w:val="1"/>
      <w:numFmt w:val="lowerRoman"/>
      <w:lvlText w:val="%3."/>
      <w:lvlJc w:val="right"/>
      <w:pPr>
        <w:ind w:left="3240" w:hanging="180"/>
      </w:pPr>
    </w:lvl>
    <w:lvl w:ilvl="3" w:tplc="0402000F" w:tentative="1">
      <w:start w:val="1"/>
      <w:numFmt w:val="decimal"/>
      <w:lvlText w:val="%4."/>
      <w:lvlJc w:val="left"/>
      <w:pPr>
        <w:ind w:left="3960" w:hanging="360"/>
      </w:pPr>
    </w:lvl>
    <w:lvl w:ilvl="4" w:tplc="04020019" w:tentative="1">
      <w:start w:val="1"/>
      <w:numFmt w:val="lowerLetter"/>
      <w:lvlText w:val="%5."/>
      <w:lvlJc w:val="left"/>
      <w:pPr>
        <w:ind w:left="4680" w:hanging="360"/>
      </w:pPr>
    </w:lvl>
    <w:lvl w:ilvl="5" w:tplc="0402001B" w:tentative="1">
      <w:start w:val="1"/>
      <w:numFmt w:val="lowerRoman"/>
      <w:lvlText w:val="%6."/>
      <w:lvlJc w:val="right"/>
      <w:pPr>
        <w:ind w:left="5400" w:hanging="180"/>
      </w:pPr>
    </w:lvl>
    <w:lvl w:ilvl="6" w:tplc="0402000F" w:tentative="1">
      <w:start w:val="1"/>
      <w:numFmt w:val="decimal"/>
      <w:lvlText w:val="%7."/>
      <w:lvlJc w:val="left"/>
      <w:pPr>
        <w:ind w:left="6120" w:hanging="360"/>
      </w:pPr>
    </w:lvl>
    <w:lvl w:ilvl="7" w:tplc="04020019" w:tentative="1">
      <w:start w:val="1"/>
      <w:numFmt w:val="lowerLetter"/>
      <w:lvlText w:val="%8."/>
      <w:lvlJc w:val="left"/>
      <w:pPr>
        <w:ind w:left="6840" w:hanging="360"/>
      </w:pPr>
    </w:lvl>
    <w:lvl w:ilvl="8" w:tplc="0402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06CE4A9F"/>
    <w:multiLevelType w:val="hybridMultilevel"/>
    <w:tmpl w:val="441A22EA"/>
    <w:lvl w:ilvl="0" w:tplc="0402000F">
      <w:start w:val="20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14" w:hanging="360"/>
      </w:pPr>
    </w:lvl>
    <w:lvl w:ilvl="2" w:tplc="0402001B" w:tentative="1">
      <w:start w:val="1"/>
      <w:numFmt w:val="lowerRoman"/>
      <w:lvlText w:val="%3."/>
      <w:lvlJc w:val="right"/>
      <w:pPr>
        <w:ind w:left="1834" w:hanging="180"/>
      </w:pPr>
    </w:lvl>
    <w:lvl w:ilvl="3" w:tplc="0402000F" w:tentative="1">
      <w:start w:val="1"/>
      <w:numFmt w:val="decimal"/>
      <w:lvlText w:val="%4."/>
      <w:lvlJc w:val="left"/>
      <w:pPr>
        <w:ind w:left="2554" w:hanging="360"/>
      </w:pPr>
    </w:lvl>
    <w:lvl w:ilvl="4" w:tplc="04020019" w:tentative="1">
      <w:start w:val="1"/>
      <w:numFmt w:val="lowerLetter"/>
      <w:lvlText w:val="%5."/>
      <w:lvlJc w:val="left"/>
      <w:pPr>
        <w:ind w:left="3274" w:hanging="360"/>
      </w:pPr>
    </w:lvl>
    <w:lvl w:ilvl="5" w:tplc="0402001B" w:tentative="1">
      <w:start w:val="1"/>
      <w:numFmt w:val="lowerRoman"/>
      <w:lvlText w:val="%6."/>
      <w:lvlJc w:val="right"/>
      <w:pPr>
        <w:ind w:left="3994" w:hanging="180"/>
      </w:pPr>
    </w:lvl>
    <w:lvl w:ilvl="6" w:tplc="0402000F" w:tentative="1">
      <w:start w:val="1"/>
      <w:numFmt w:val="decimal"/>
      <w:lvlText w:val="%7."/>
      <w:lvlJc w:val="left"/>
      <w:pPr>
        <w:ind w:left="4714" w:hanging="360"/>
      </w:pPr>
    </w:lvl>
    <w:lvl w:ilvl="7" w:tplc="04020019" w:tentative="1">
      <w:start w:val="1"/>
      <w:numFmt w:val="lowerLetter"/>
      <w:lvlText w:val="%8."/>
      <w:lvlJc w:val="left"/>
      <w:pPr>
        <w:ind w:left="5434" w:hanging="360"/>
      </w:pPr>
    </w:lvl>
    <w:lvl w:ilvl="8" w:tplc="040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3" w15:restartNumberingAfterBreak="0">
    <w:nsid w:val="0CD85CF1"/>
    <w:multiLevelType w:val="hybridMultilevel"/>
    <w:tmpl w:val="BDC4AF5E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7371F3"/>
    <w:multiLevelType w:val="hybridMultilevel"/>
    <w:tmpl w:val="27320166"/>
    <w:lvl w:ilvl="0" w:tplc="0402000F">
      <w:start w:val="3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B95AFC"/>
    <w:multiLevelType w:val="hybridMultilevel"/>
    <w:tmpl w:val="81808D30"/>
    <w:lvl w:ilvl="0" w:tplc="04020011">
      <w:start w:val="1"/>
      <w:numFmt w:val="decimal"/>
      <w:lvlText w:val="%1)"/>
      <w:lvlJc w:val="left"/>
      <w:pPr>
        <w:ind w:left="394" w:hanging="360"/>
      </w:pPr>
    </w:lvl>
    <w:lvl w:ilvl="1" w:tplc="04020019" w:tentative="1">
      <w:start w:val="1"/>
      <w:numFmt w:val="lowerLetter"/>
      <w:lvlText w:val="%2."/>
      <w:lvlJc w:val="left"/>
      <w:pPr>
        <w:ind w:left="1114" w:hanging="360"/>
      </w:pPr>
    </w:lvl>
    <w:lvl w:ilvl="2" w:tplc="0402001B" w:tentative="1">
      <w:start w:val="1"/>
      <w:numFmt w:val="lowerRoman"/>
      <w:lvlText w:val="%3."/>
      <w:lvlJc w:val="right"/>
      <w:pPr>
        <w:ind w:left="1834" w:hanging="180"/>
      </w:pPr>
    </w:lvl>
    <w:lvl w:ilvl="3" w:tplc="0402000F" w:tentative="1">
      <w:start w:val="1"/>
      <w:numFmt w:val="decimal"/>
      <w:lvlText w:val="%4."/>
      <w:lvlJc w:val="left"/>
      <w:pPr>
        <w:ind w:left="2554" w:hanging="360"/>
      </w:pPr>
    </w:lvl>
    <w:lvl w:ilvl="4" w:tplc="04020019" w:tentative="1">
      <w:start w:val="1"/>
      <w:numFmt w:val="lowerLetter"/>
      <w:lvlText w:val="%5."/>
      <w:lvlJc w:val="left"/>
      <w:pPr>
        <w:ind w:left="3274" w:hanging="360"/>
      </w:pPr>
    </w:lvl>
    <w:lvl w:ilvl="5" w:tplc="0402001B" w:tentative="1">
      <w:start w:val="1"/>
      <w:numFmt w:val="lowerRoman"/>
      <w:lvlText w:val="%6."/>
      <w:lvlJc w:val="right"/>
      <w:pPr>
        <w:ind w:left="3994" w:hanging="180"/>
      </w:pPr>
    </w:lvl>
    <w:lvl w:ilvl="6" w:tplc="0402000F" w:tentative="1">
      <w:start w:val="1"/>
      <w:numFmt w:val="decimal"/>
      <w:lvlText w:val="%7."/>
      <w:lvlJc w:val="left"/>
      <w:pPr>
        <w:ind w:left="4714" w:hanging="360"/>
      </w:pPr>
    </w:lvl>
    <w:lvl w:ilvl="7" w:tplc="04020019" w:tentative="1">
      <w:start w:val="1"/>
      <w:numFmt w:val="lowerLetter"/>
      <w:lvlText w:val="%8."/>
      <w:lvlJc w:val="left"/>
      <w:pPr>
        <w:ind w:left="5434" w:hanging="360"/>
      </w:pPr>
    </w:lvl>
    <w:lvl w:ilvl="8" w:tplc="040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6" w15:restartNumberingAfterBreak="0">
    <w:nsid w:val="180227F2"/>
    <w:multiLevelType w:val="hybridMultilevel"/>
    <w:tmpl w:val="CD7CC06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C137EB"/>
    <w:multiLevelType w:val="multilevel"/>
    <w:tmpl w:val="844866DA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D92200B"/>
    <w:multiLevelType w:val="hybridMultilevel"/>
    <w:tmpl w:val="E64A48C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6E6B95"/>
    <w:multiLevelType w:val="hybridMultilevel"/>
    <w:tmpl w:val="2AE63CA4"/>
    <w:lvl w:ilvl="0" w:tplc="6F00DE34">
      <w:start w:val="2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CD1D01"/>
    <w:multiLevelType w:val="hybridMultilevel"/>
    <w:tmpl w:val="FDDA2CEC"/>
    <w:lvl w:ilvl="0" w:tplc="52DC425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35B8D"/>
    <w:multiLevelType w:val="hybridMultilevel"/>
    <w:tmpl w:val="FD50A7A6"/>
    <w:lvl w:ilvl="0" w:tplc="77D47E1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E70E08"/>
    <w:multiLevelType w:val="hybridMultilevel"/>
    <w:tmpl w:val="0F20A322"/>
    <w:lvl w:ilvl="0" w:tplc="1EECC36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52" w:hanging="360"/>
      </w:pPr>
    </w:lvl>
    <w:lvl w:ilvl="2" w:tplc="0402001B" w:tentative="1">
      <w:start w:val="1"/>
      <w:numFmt w:val="lowerRoman"/>
      <w:lvlText w:val="%3."/>
      <w:lvlJc w:val="right"/>
      <w:pPr>
        <w:ind w:left="1872" w:hanging="180"/>
      </w:pPr>
    </w:lvl>
    <w:lvl w:ilvl="3" w:tplc="0402000F" w:tentative="1">
      <w:start w:val="1"/>
      <w:numFmt w:val="decimal"/>
      <w:lvlText w:val="%4."/>
      <w:lvlJc w:val="left"/>
      <w:pPr>
        <w:ind w:left="2592" w:hanging="360"/>
      </w:pPr>
    </w:lvl>
    <w:lvl w:ilvl="4" w:tplc="04020019" w:tentative="1">
      <w:start w:val="1"/>
      <w:numFmt w:val="lowerLetter"/>
      <w:lvlText w:val="%5."/>
      <w:lvlJc w:val="left"/>
      <w:pPr>
        <w:ind w:left="3312" w:hanging="360"/>
      </w:pPr>
    </w:lvl>
    <w:lvl w:ilvl="5" w:tplc="0402001B" w:tentative="1">
      <w:start w:val="1"/>
      <w:numFmt w:val="lowerRoman"/>
      <w:lvlText w:val="%6."/>
      <w:lvlJc w:val="right"/>
      <w:pPr>
        <w:ind w:left="4032" w:hanging="180"/>
      </w:pPr>
    </w:lvl>
    <w:lvl w:ilvl="6" w:tplc="0402000F" w:tentative="1">
      <w:start w:val="1"/>
      <w:numFmt w:val="decimal"/>
      <w:lvlText w:val="%7."/>
      <w:lvlJc w:val="left"/>
      <w:pPr>
        <w:ind w:left="4752" w:hanging="360"/>
      </w:pPr>
    </w:lvl>
    <w:lvl w:ilvl="7" w:tplc="04020019" w:tentative="1">
      <w:start w:val="1"/>
      <w:numFmt w:val="lowerLetter"/>
      <w:lvlText w:val="%8."/>
      <w:lvlJc w:val="left"/>
      <w:pPr>
        <w:ind w:left="5472" w:hanging="360"/>
      </w:pPr>
    </w:lvl>
    <w:lvl w:ilvl="8" w:tplc="0402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3" w15:restartNumberingAfterBreak="0">
    <w:nsid w:val="252C4A06"/>
    <w:multiLevelType w:val="hybridMultilevel"/>
    <w:tmpl w:val="D41CEC6E"/>
    <w:lvl w:ilvl="0" w:tplc="D94A89A4">
      <w:start w:val="5"/>
      <w:numFmt w:val="decimal"/>
      <w:lvlText w:val="%1."/>
      <w:lvlJc w:val="left"/>
      <w:pPr>
        <w:ind w:left="720" w:hanging="360"/>
      </w:pPr>
      <w:rPr>
        <w:rFonts w:eastAsia="Lucida Sans Unicode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C6D0CB9"/>
    <w:multiLevelType w:val="hybridMultilevel"/>
    <w:tmpl w:val="F0B62EB6"/>
    <w:lvl w:ilvl="0" w:tplc="0402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C048A2"/>
    <w:multiLevelType w:val="hybridMultilevel"/>
    <w:tmpl w:val="5AAA9A10"/>
    <w:lvl w:ilvl="0" w:tplc="3AF88C1A">
      <w:start w:val="1"/>
      <w:numFmt w:val="decimal"/>
      <w:lvlText w:val="%1."/>
      <w:lvlJc w:val="left"/>
      <w:pPr>
        <w:ind w:left="53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256" w:hanging="360"/>
      </w:pPr>
    </w:lvl>
    <w:lvl w:ilvl="2" w:tplc="0402001B" w:tentative="1">
      <w:start w:val="1"/>
      <w:numFmt w:val="lowerRoman"/>
      <w:lvlText w:val="%3."/>
      <w:lvlJc w:val="right"/>
      <w:pPr>
        <w:ind w:left="1976" w:hanging="180"/>
      </w:pPr>
    </w:lvl>
    <w:lvl w:ilvl="3" w:tplc="0402000F" w:tentative="1">
      <w:start w:val="1"/>
      <w:numFmt w:val="decimal"/>
      <w:lvlText w:val="%4."/>
      <w:lvlJc w:val="left"/>
      <w:pPr>
        <w:ind w:left="2696" w:hanging="360"/>
      </w:pPr>
    </w:lvl>
    <w:lvl w:ilvl="4" w:tplc="04020019" w:tentative="1">
      <w:start w:val="1"/>
      <w:numFmt w:val="lowerLetter"/>
      <w:lvlText w:val="%5."/>
      <w:lvlJc w:val="left"/>
      <w:pPr>
        <w:ind w:left="3416" w:hanging="360"/>
      </w:pPr>
    </w:lvl>
    <w:lvl w:ilvl="5" w:tplc="0402001B" w:tentative="1">
      <w:start w:val="1"/>
      <w:numFmt w:val="lowerRoman"/>
      <w:lvlText w:val="%6."/>
      <w:lvlJc w:val="right"/>
      <w:pPr>
        <w:ind w:left="4136" w:hanging="180"/>
      </w:pPr>
    </w:lvl>
    <w:lvl w:ilvl="6" w:tplc="0402000F" w:tentative="1">
      <w:start w:val="1"/>
      <w:numFmt w:val="decimal"/>
      <w:lvlText w:val="%7."/>
      <w:lvlJc w:val="left"/>
      <w:pPr>
        <w:ind w:left="4856" w:hanging="360"/>
      </w:pPr>
    </w:lvl>
    <w:lvl w:ilvl="7" w:tplc="04020019" w:tentative="1">
      <w:start w:val="1"/>
      <w:numFmt w:val="lowerLetter"/>
      <w:lvlText w:val="%8."/>
      <w:lvlJc w:val="left"/>
      <w:pPr>
        <w:ind w:left="5576" w:hanging="360"/>
      </w:pPr>
    </w:lvl>
    <w:lvl w:ilvl="8" w:tplc="0402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16" w15:restartNumberingAfterBreak="0">
    <w:nsid w:val="2EFD66BD"/>
    <w:multiLevelType w:val="hybridMultilevel"/>
    <w:tmpl w:val="66C02A3E"/>
    <w:lvl w:ilvl="0" w:tplc="F2B4A988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52" w:hanging="360"/>
      </w:pPr>
    </w:lvl>
    <w:lvl w:ilvl="2" w:tplc="0402001B" w:tentative="1">
      <w:start w:val="1"/>
      <w:numFmt w:val="lowerRoman"/>
      <w:lvlText w:val="%3."/>
      <w:lvlJc w:val="right"/>
      <w:pPr>
        <w:ind w:left="1872" w:hanging="180"/>
      </w:pPr>
    </w:lvl>
    <w:lvl w:ilvl="3" w:tplc="0402000F" w:tentative="1">
      <w:start w:val="1"/>
      <w:numFmt w:val="decimal"/>
      <w:lvlText w:val="%4."/>
      <w:lvlJc w:val="left"/>
      <w:pPr>
        <w:ind w:left="2592" w:hanging="360"/>
      </w:pPr>
    </w:lvl>
    <w:lvl w:ilvl="4" w:tplc="04020019" w:tentative="1">
      <w:start w:val="1"/>
      <w:numFmt w:val="lowerLetter"/>
      <w:lvlText w:val="%5."/>
      <w:lvlJc w:val="left"/>
      <w:pPr>
        <w:ind w:left="3312" w:hanging="360"/>
      </w:pPr>
    </w:lvl>
    <w:lvl w:ilvl="5" w:tplc="0402001B" w:tentative="1">
      <w:start w:val="1"/>
      <w:numFmt w:val="lowerRoman"/>
      <w:lvlText w:val="%6."/>
      <w:lvlJc w:val="right"/>
      <w:pPr>
        <w:ind w:left="4032" w:hanging="180"/>
      </w:pPr>
    </w:lvl>
    <w:lvl w:ilvl="6" w:tplc="0402000F" w:tentative="1">
      <w:start w:val="1"/>
      <w:numFmt w:val="decimal"/>
      <w:lvlText w:val="%7."/>
      <w:lvlJc w:val="left"/>
      <w:pPr>
        <w:ind w:left="4752" w:hanging="360"/>
      </w:pPr>
    </w:lvl>
    <w:lvl w:ilvl="7" w:tplc="04020019" w:tentative="1">
      <w:start w:val="1"/>
      <w:numFmt w:val="lowerLetter"/>
      <w:lvlText w:val="%8."/>
      <w:lvlJc w:val="left"/>
      <w:pPr>
        <w:ind w:left="5472" w:hanging="360"/>
      </w:pPr>
    </w:lvl>
    <w:lvl w:ilvl="8" w:tplc="0402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7" w15:restartNumberingAfterBreak="0">
    <w:nsid w:val="2F866B7F"/>
    <w:multiLevelType w:val="hybridMultilevel"/>
    <w:tmpl w:val="CA803B42"/>
    <w:lvl w:ilvl="0" w:tplc="C21C6630">
      <w:start w:val="500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1484B"/>
    <w:multiLevelType w:val="hybridMultilevel"/>
    <w:tmpl w:val="46685D44"/>
    <w:lvl w:ilvl="0" w:tplc="04020011">
      <w:start w:val="1"/>
      <w:numFmt w:val="decimal"/>
      <w:lvlText w:val="%1)"/>
      <w:lvlJc w:val="left"/>
      <w:pPr>
        <w:ind w:left="896" w:hanging="360"/>
      </w:pPr>
    </w:lvl>
    <w:lvl w:ilvl="1" w:tplc="04020019" w:tentative="1">
      <w:start w:val="1"/>
      <w:numFmt w:val="lowerLetter"/>
      <w:lvlText w:val="%2."/>
      <w:lvlJc w:val="left"/>
      <w:pPr>
        <w:ind w:left="1616" w:hanging="360"/>
      </w:pPr>
    </w:lvl>
    <w:lvl w:ilvl="2" w:tplc="0402001B" w:tentative="1">
      <w:start w:val="1"/>
      <w:numFmt w:val="lowerRoman"/>
      <w:lvlText w:val="%3."/>
      <w:lvlJc w:val="right"/>
      <w:pPr>
        <w:ind w:left="2336" w:hanging="180"/>
      </w:pPr>
    </w:lvl>
    <w:lvl w:ilvl="3" w:tplc="0402000F" w:tentative="1">
      <w:start w:val="1"/>
      <w:numFmt w:val="decimal"/>
      <w:lvlText w:val="%4."/>
      <w:lvlJc w:val="left"/>
      <w:pPr>
        <w:ind w:left="3056" w:hanging="360"/>
      </w:pPr>
    </w:lvl>
    <w:lvl w:ilvl="4" w:tplc="04020019" w:tentative="1">
      <w:start w:val="1"/>
      <w:numFmt w:val="lowerLetter"/>
      <w:lvlText w:val="%5."/>
      <w:lvlJc w:val="left"/>
      <w:pPr>
        <w:ind w:left="3776" w:hanging="360"/>
      </w:pPr>
    </w:lvl>
    <w:lvl w:ilvl="5" w:tplc="0402001B" w:tentative="1">
      <w:start w:val="1"/>
      <w:numFmt w:val="lowerRoman"/>
      <w:lvlText w:val="%6."/>
      <w:lvlJc w:val="right"/>
      <w:pPr>
        <w:ind w:left="4496" w:hanging="180"/>
      </w:pPr>
    </w:lvl>
    <w:lvl w:ilvl="6" w:tplc="0402000F" w:tentative="1">
      <w:start w:val="1"/>
      <w:numFmt w:val="decimal"/>
      <w:lvlText w:val="%7."/>
      <w:lvlJc w:val="left"/>
      <w:pPr>
        <w:ind w:left="5216" w:hanging="360"/>
      </w:pPr>
    </w:lvl>
    <w:lvl w:ilvl="7" w:tplc="04020019" w:tentative="1">
      <w:start w:val="1"/>
      <w:numFmt w:val="lowerLetter"/>
      <w:lvlText w:val="%8."/>
      <w:lvlJc w:val="left"/>
      <w:pPr>
        <w:ind w:left="5936" w:hanging="360"/>
      </w:pPr>
    </w:lvl>
    <w:lvl w:ilvl="8" w:tplc="0402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19" w15:restartNumberingAfterBreak="0">
    <w:nsid w:val="33A50E81"/>
    <w:multiLevelType w:val="hybridMultilevel"/>
    <w:tmpl w:val="50DC6EBC"/>
    <w:lvl w:ilvl="0" w:tplc="C5B2EC74">
      <w:start w:val="1"/>
      <w:numFmt w:val="decimal"/>
      <w:lvlText w:val="%1."/>
      <w:lvlJc w:val="left"/>
      <w:pPr>
        <w:ind w:left="468" w:hanging="360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ind w:left="1188" w:hanging="360"/>
      </w:pPr>
    </w:lvl>
    <w:lvl w:ilvl="2" w:tplc="0402001B" w:tentative="1">
      <w:start w:val="1"/>
      <w:numFmt w:val="lowerRoman"/>
      <w:lvlText w:val="%3."/>
      <w:lvlJc w:val="right"/>
      <w:pPr>
        <w:ind w:left="1908" w:hanging="180"/>
      </w:pPr>
    </w:lvl>
    <w:lvl w:ilvl="3" w:tplc="0402000F" w:tentative="1">
      <w:start w:val="1"/>
      <w:numFmt w:val="decimal"/>
      <w:lvlText w:val="%4."/>
      <w:lvlJc w:val="left"/>
      <w:pPr>
        <w:ind w:left="2628" w:hanging="360"/>
      </w:pPr>
    </w:lvl>
    <w:lvl w:ilvl="4" w:tplc="04020019" w:tentative="1">
      <w:start w:val="1"/>
      <w:numFmt w:val="lowerLetter"/>
      <w:lvlText w:val="%5."/>
      <w:lvlJc w:val="left"/>
      <w:pPr>
        <w:ind w:left="3348" w:hanging="360"/>
      </w:pPr>
    </w:lvl>
    <w:lvl w:ilvl="5" w:tplc="0402001B" w:tentative="1">
      <w:start w:val="1"/>
      <w:numFmt w:val="lowerRoman"/>
      <w:lvlText w:val="%6."/>
      <w:lvlJc w:val="right"/>
      <w:pPr>
        <w:ind w:left="4068" w:hanging="180"/>
      </w:pPr>
    </w:lvl>
    <w:lvl w:ilvl="6" w:tplc="0402000F" w:tentative="1">
      <w:start w:val="1"/>
      <w:numFmt w:val="decimal"/>
      <w:lvlText w:val="%7."/>
      <w:lvlJc w:val="left"/>
      <w:pPr>
        <w:ind w:left="4788" w:hanging="360"/>
      </w:pPr>
    </w:lvl>
    <w:lvl w:ilvl="7" w:tplc="04020019" w:tentative="1">
      <w:start w:val="1"/>
      <w:numFmt w:val="lowerLetter"/>
      <w:lvlText w:val="%8."/>
      <w:lvlJc w:val="left"/>
      <w:pPr>
        <w:ind w:left="5508" w:hanging="360"/>
      </w:pPr>
    </w:lvl>
    <w:lvl w:ilvl="8" w:tplc="0402001B" w:tentative="1">
      <w:start w:val="1"/>
      <w:numFmt w:val="lowerRoman"/>
      <w:lvlText w:val="%9."/>
      <w:lvlJc w:val="right"/>
      <w:pPr>
        <w:ind w:left="6228" w:hanging="180"/>
      </w:pPr>
    </w:lvl>
  </w:abstractNum>
  <w:abstractNum w:abstractNumId="20" w15:restartNumberingAfterBreak="0">
    <w:nsid w:val="34D346E7"/>
    <w:multiLevelType w:val="multilevel"/>
    <w:tmpl w:val="8862855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35C33AE7"/>
    <w:multiLevelType w:val="hybridMultilevel"/>
    <w:tmpl w:val="6D747A3E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243B29"/>
    <w:multiLevelType w:val="hybridMultilevel"/>
    <w:tmpl w:val="3348CE7E"/>
    <w:lvl w:ilvl="0" w:tplc="465803D2">
      <w:start w:val="37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67E37A7"/>
    <w:multiLevelType w:val="hybridMultilevel"/>
    <w:tmpl w:val="4D262A92"/>
    <w:lvl w:ilvl="0" w:tplc="0402000F">
      <w:start w:val="1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DD6C1D"/>
    <w:multiLevelType w:val="hybridMultilevel"/>
    <w:tmpl w:val="E4D68D00"/>
    <w:lvl w:ilvl="0" w:tplc="E3EA47C6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293AEC"/>
    <w:multiLevelType w:val="hybridMultilevel"/>
    <w:tmpl w:val="49FE238C"/>
    <w:lvl w:ilvl="0" w:tplc="0402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90541E"/>
    <w:multiLevelType w:val="hybridMultilevel"/>
    <w:tmpl w:val="8DA8CC7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4664F07"/>
    <w:multiLevelType w:val="hybridMultilevel"/>
    <w:tmpl w:val="2BEEB512"/>
    <w:lvl w:ilvl="0" w:tplc="0402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453A7DCA"/>
    <w:multiLevelType w:val="hybridMultilevel"/>
    <w:tmpl w:val="956A90B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20056F"/>
    <w:multiLevelType w:val="multilevel"/>
    <w:tmpl w:val="9A785D06"/>
    <w:lvl w:ilvl="0">
      <w:start w:val="1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CFD53B7"/>
    <w:multiLevelType w:val="hybridMultilevel"/>
    <w:tmpl w:val="B2E69CA6"/>
    <w:lvl w:ilvl="0" w:tplc="0402000F">
      <w:start w:val="20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D550014"/>
    <w:multiLevelType w:val="hybridMultilevel"/>
    <w:tmpl w:val="9872DDB0"/>
    <w:lvl w:ilvl="0" w:tplc="0402000F">
      <w:start w:val="6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DC286B"/>
    <w:multiLevelType w:val="hybridMultilevel"/>
    <w:tmpl w:val="9A80B27C"/>
    <w:lvl w:ilvl="0" w:tplc="CD60510C">
      <w:start w:val="5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935A8A"/>
    <w:multiLevelType w:val="hybridMultilevel"/>
    <w:tmpl w:val="52AAB396"/>
    <w:lvl w:ilvl="0" w:tplc="0402000F">
      <w:start w:val="24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0CC6D39"/>
    <w:multiLevelType w:val="hybridMultilevel"/>
    <w:tmpl w:val="5CBC0B12"/>
    <w:lvl w:ilvl="0" w:tplc="0402000F">
      <w:start w:val="13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841FFE"/>
    <w:multiLevelType w:val="hybridMultilevel"/>
    <w:tmpl w:val="02107A6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070F58"/>
    <w:multiLevelType w:val="hybridMultilevel"/>
    <w:tmpl w:val="D3EC8316"/>
    <w:lvl w:ilvl="0" w:tplc="0402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AAD7918"/>
    <w:multiLevelType w:val="hybridMultilevel"/>
    <w:tmpl w:val="511E844E"/>
    <w:lvl w:ilvl="0" w:tplc="07F8F1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654ED4"/>
    <w:multiLevelType w:val="hybridMultilevel"/>
    <w:tmpl w:val="27706C14"/>
    <w:lvl w:ilvl="0" w:tplc="FEE669B8">
      <w:start w:val="3"/>
      <w:numFmt w:val="bullet"/>
      <w:lvlText w:val="-"/>
      <w:lvlJc w:val="left"/>
      <w:pPr>
        <w:ind w:left="720" w:hanging="360"/>
      </w:pPr>
      <w:rPr>
        <w:rFonts w:ascii="TimesNewRomanPSMT" w:eastAsia="Times New Roman" w:hAnsi="TimesNewRomanPSMT" w:cs="TimesNewRomanPSMT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06D7133"/>
    <w:multiLevelType w:val="hybridMultilevel"/>
    <w:tmpl w:val="E8301EDA"/>
    <w:lvl w:ilvl="0" w:tplc="0402000F">
      <w:start w:val="2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2AC1E15"/>
    <w:multiLevelType w:val="hybridMultilevel"/>
    <w:tmpl w:val="87D0BDC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6260EEA"/>
    <w:multiLevelType w:val="hybridMultilevel"/>
    <w:tmpl w:val="D95400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9B64698"/>
    <w:multiLevelType w:val="hybridMultilevel"/>
    <w:tmpl w:val="F5B6E53E"/>
    <w:lvl w:ilvl="0" w:tplc="0402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3" w15:restartNumberingAfterBreak="0">
    <w:nsid w:val="6A21539F"/>
    <w:multiLevelType w:val="hybridMultilevel"/>
    <w:tmpl w:val="1C6A84C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3EA2E04"/>
    <w:multiLevelType w:val="hybridMultilevel"/>
    <w:tmpl w:val="83A83006"/>
    <w:lvl w:ilvl="0" w:tplc="0402000F">
      <w:start w:val="6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A625595"/>
    <w:multiLevelType w:val="multilevel"/>
    <w:tmpl w:val="AA84F88E"/>
    <w:lvl w:ilvl="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5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11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7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7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34" w:hanging="1800"/>
      </w:pPr>
      <w:rPr>
        <w:rFonts w:hint="default"/>
      </w:rPr>
    </w:lvl>
  </w:abstractNum>
  <w:abstractNum w:abstractNumId="46" w15:restartNumberingAfterBreak="0">
    <w:nsid w:val="7FB21933"/>
    <w:multiLevelType w:val="hybridMultilevel"/>
    <w:tmpl w:val="5FAEF5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2"/>
  </w:num>
  <w:num w:numId="2">
    <w:abstractNumId w:val="3"/>
  </w:num>
  <w:num w:numId="3">
    <w:abstractNumId w:val="43"/>
  </w:num>
  <w:num w:numId="4">
    <w:abstractNumId w:val="41"/>
  </w:num>
  <w:num w:numId="5">
    <w:abstractNumId w:val="38"/>
  </w:num>
  <w:num w:numId="6">
    <w:abstractNumId w:val="8"/>
  </w:num>
  <w:num w:numId="7">
    <w:abstractNumId w:val="7"/>
  </w:num>
  <w:num w:numId="8">
    <w:abstractNumId w:val="20"/>
  </w:num>
  <w:num w:numId="9">
    <w:abstractNumId w:val="24"/>
  </w:num>
  <w:num w:numId="10">
    <w:abstractNumId w:val="37"/>
  </w:num>
  <w:num w:numId="11">
    <w:abstractNumId w:val="0"/>
  </w:num>
  <w:num w:numId="12">
    <w:abstractNumId w:val="16"/>
  </w:num>
  <w:num w:numId="13">
    <w:abstractNumId w:val="18"/>
  </w:num>
  <w:num w:numId="14">
    <w:abstractNumId w:val="15"/>
  </w:num>
  <w:num w:numId="15">
    <w:abstractNumId w:val="25"/>
  </w:num>
  <w:num w:numId="16">
    <w:abstractNumId w:val="27"/>
  </w:num>
  <w:num w:numId="17">
    <w:abstractNumId w:val="1"/>
  </w:num>
  <w:num w:numId="18">
    <w:abstractNumId w:val="2"/>
  </w:num>
  <w:num w:numId="19">
    <w:abstractNumId w:val="30"/>
  </w:num>
  <w:num w:numId="20">
    <w:abstractNumId w:val="4"/>
  </w:num>
  <w:num w:numId="21">
    <w:abstractNumId w:val="19"/>
  </w:num>
  <w:num w:numId="22">
    <w:abstractNumId w:val="5"/>
  </w:num>
  <w:num w:numId="23">
    <w:abstractNumId w:val="32"/>
  </w:num>
  <w:num w:numId="24">
    <w:abstractNumId w:val="21"/>
  </w:num>
  <w:num w:numId="25">
    <w:abstractNumId w:val="45"/>
  </w:num>
  <w:num w:numId="26">
    <w:abstractNumId w:val="29"/>
  </w:num>
  <w:num w:numId="27">
    <w:abstractNumId w:val="34"/>
  </w:num>
  <w:num w:numId="28">
    <w:abstractNumId w:val="36"/>
  </w:num>
  <w:num w:numId="29">
    <w:abstractNumId w:val="12"/>
  </w:num>
  <w:num w:numId="30">
    <w:abstractNumId w:val="40"/>
  </w:num>
  <w:num w:numId="31">
    <w:abstractNumId w:val="46"/>
  </w:num>
  <w:num w:numId="32">
    <w:abstractNumId w:val="6"/>
  </w:num>
  <w:num w:numId="33">
    <w:abstractNumId w:val="28"/>
  </w:num>
  <w:num w:numId="34">
    <w:abstractNumId w:val="11"/>
  </w:num>
  <w:num w:numId="35">
    <w:abstractNumId w:val="13"/>
  </w:num>
  <w:num w:numId="36">
    <w:abstractNumId w:val="23"/>
  </w:num>
  <w:num w:numId="37">
    <w:abstractNumId w:val="22"/>
  </w:num>
  <w:num w:numId="38">
    <w:abstractNumId w:val="17"/>
  </w:num>
  <w:num w:numId="39">
    <w:abstractNumId w:val="10"/>
  </w:num>
  <w:num w:numId="40">
    <w:abstractNumId w:val="31"/>
  </w:num>
  <w:num w:numId="41">
    <w:abstractNumId w:val="39"/>
  </w:num>
  <w:num w:numId="42">
    <w:abstractNumId w:val="14"/>
  </w:num>
  <w:num w:numId="43">
    <w:abstractNumId w:val="33"/>
  </w:num>
  <w:num w:numId="44">
    <w:abstractNumId w:val="44"/>
  </w:num>
  <w:num w:numId="45">
    <w:abstractNumId w:val="35"/>
  </w:num>
  <w:num w:numId="46">
    <w:abstractNumId w:val="26"/>
  </w:num>
  <w:num w:numId="4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91150"/>
    <w:rsid w:val="00055866"/>
    <w:rsid w:val="00071016"/>
    <w:rsid w:val="000E30F0"/>
    <w:rsid w:val="00113805"/>
    <w:rsid w:val="001217D1"/>
    <w:rsid w:val="00124D95"/>
    <w:rsid w:val="00161AC8"/>
    <w:rsid w:val="0016771B"/>
    <w:rsid w:val="001E2031"/>
    <w:rsid w:val="0023634F"/>
    <w:rsid w:val="003121C4"/>
    <w:rsid w:val="003E2AA6"/>
    <w:rsid w:val="003F4125"/>
    <w:rsid w:val="00427B1A"/>
    <w:rsid w:val="00441A66"/>
    <w:rsid w:val="00476C35"/>
    <w:rsid w:val="004970CA"/>
    <w:rsid w:val="005209A9"/>
    <w:rsid w:val="005C49E5"/>
    <w:rsid w:val="00631A36"/>
    <w:rsid w:val="006D152F"/>
    <w:rsid w:val="0077744D"/>
    <w:rsid w:val="007B2B12"/>
    <w:rsid w:val="008525AF"/>
    <w:rsid w:val="008673AF"/>
    <w:rsid w:val="00876C2B"/>
    <w:rsid w:val="0089460B"/>
    <w:rsid w:val="008D3F4B"/>
    <w:rsid w:val="0091296F"/>
    <w:rsid w:val="009B7455"/>
    <w:rsid w:val="009C67B6"/>
    <w:rsid w:val="009D529B"/>
    <w:rsid w:val="009D64D4"/>
    <w:rsid w:val="009E4569"/>
    <w:rsid w:val="00A1423F"/>
    <w:rsid w:val="00A37E1E"/>
    <w:rsid w:val="00AD0D6F"/>
    <w:rsid w:val="00B1092D"/>
    <w:rsid w:val="00B83EBD"/>
    <w:rsid w:val="00B96944"/>
    <w:rsid w:val="00C21055"/>
    <w:rsid w:val="00C40985"/>
    <w:rsid w:val="00C91150"/>
    <w:rsid w:val="00D10B0F"/>
    <w:rsid w:val="00D52FD4"/>
    <w:rsid w:val="00D61A5D"/>
    <w:rsid w:val="00E24015"/>
    <w:rsid w:val="00EB6558"/>
    <w:rsid w:val="00EF4FAF"/>
    <w:rsid w:val="00F170B3"/>
    <w:rsid w:val="00F26B64"/>
    <w:rsid w:val="00F52EB4"/>
    <w:rsid w:val="00F77756"/>
    <w:rsid w:val="00FE1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84E7D"/>
  <w15:docId w15:val="{E0F701AE-252C-4231-A47C-1D7E5230A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11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">
    <w:name w:val="heading 2"/>
    <w:basedOn w:val="a"/>
    <w:next w:val="a0"/>
    <w:link w:val="20"/>
    <w:uiPriority w:val="99"/>
    <w:qFormat/>
    <w:rsid w:val="00C91150"/>
    <w:pPr>
      <w:keepNext/>
      <w:tabs>
        <w:tab w:val="num" w:pos="0"/>
      </w:tabs>
      <w:suppressAutoHyphens/>
      <w:spacing w:before="240" w:after="120"/>
      <w:outlineLvl w:val="1"/>
    </w:pPr>
    <w:rPr>
      <w:rFonts w:ascii="Arial" w:eastAsia="Lucida Sans Unicode" w:hAnsi="Arial"/>
      <w:b/>
      <w:bCs/>
      <w:i/>
      <w:iCs/>
      <w:sz w:val="28"/>
      <w:szCs w:val="28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лавие 2 Знак"/>
    <w:basedOn w:val="a1"/>
    <w:link w:val="2"/>
    <w:uiPriority w:val="99"/>
    <w:rsid w:val="00C91150"/>
    <w:rPr>
      <w:rFonts w:ascii="Arial" w:eastAsia="Lucida Sans Unicode" w:hAnsi="Arial" w:cs="Times New Roman"/>
      <w:b/>
      <w:bCs/>
      <w:i/>
      <w:iCs/>
      <w:sz w:val="28"/>
      <w:szCs w:val="28"/>
      <w:lang w:eastAsia="ar-SA"/>
    </w:rPr>
  </w:style>
  <w:style w:type="paragraph" w:styleId="a4">
    <w:name w:val="header"/>
    <w:aliases w:val="(17) EPR Header"/>
    <w:basedOn w:val="a"/>
    <w:link w:val="a5"/>
    <w:rsid w:val="00C91150"/>
    <w:pPr>
      <w:tabs>
        <w:tab w:val="center" w:pos="4320"/>
        <w:tab w:val="right" w:pos="8640"/>
      </w:tabs>
    </w:pPr>
  </w:style>
  <w:style w:type="character" w:customStyle="1" w:styleId="a5">
    <w:name w:val="Горен колонтитул Знак"/>
    <w:aliases w:val="(17) EPR Header Знак"/>
    <w:basedOn w:val="a1"/>
    <w:link w:val="a4"/>
    <w:rsid w:val="00C9115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footer"/>
    <w:basedOn w:val="a"/>
    <w:link w:val="a7"/>
    <w:rsid w:val="00C91150"/>
    <w:pPr>
      <w:tabs>
        <w:tab w:val="center" w:pos="4320"/>
        <w:tab w:val="right" w:pos="8640"/>
      </w:tabs>
    </w:pPr>
  </w:style>
  <w:style w:type="character" w:customStyle="1" w:styleId="a7">
    <w:name w:val="Долен колонтитул Знак"/>
    <w:basedOn w:val="a1"/>
    <w:link w:val="a6"/>
    <w:rsid w:val="00C91150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a8">
    <w:name w:val="Hyperlink"/>
    <w:uiPriority w:val="99"/>
    <w:rsid w:val="00C91150"/>
    <w:rPr>
      <w:color w:val="0000FF"/>
      <w:u w:val="single"/>
    </w:rPr>
  </w:style>
  <w:style w:type="table" w:styleId="a9">
    <w:name w:val="Table Grid"/>
    <w:basedOn w:val="a2"/>
    <w:uiPriority w:val="59"/>
    <w:rsid w:val="00C9115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ormal1">
    <w:name w:val="Normal1"/>
    <w:basedOn w:val="a1"/>
    <w:rsid w:val="00C91150"/>
  </w:style>
  <w:style w:type="character" w:customStyle="1" w:styleId="newdocreference1">
    <w:name w:val="newdocreference1"/>
    <w:rsid w:val="00C91150"/>
    <w:rPr>
      <w:i w:val="0"/>
      <w:iCs w:val="0"/>
      <w:color w:val="0000FF"/>
      <w:u w:val="single"/>
    </w:rPr>
  </w:style>
  <w:style w:type="paragraph" w:customStyle="1" w:styleId="Default">
    <w:name w:val="Default"/>
    <w:rsid w:val="00C9115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character" w:customStyle="1" w:styleId="1">
    <w:name w:val="Основен текст Знак1"/>
    <w:link w:val="a0"/>
    <w:uiPriority w:val="99"/>
    <w:rsid w:val="00C91150"/>
    <w:rPr>
      <w:rFonts w:ascii="Verdana" w:hAnsi="Verdana" w:cs="Verdana"/>
      <w:spacing w:val="-10"/>
      <w:sz w:val="21"/>
      <w:szCs w:val="21"/>
      <w:shd w:val="clear" w:color="auto" w:fill="FFFFFF"/>
    </w:rPr>
  </w:style>
  <w:style w:type="paragraph" w:styleId="a0">
    <w:name w:val="Body Text"/>
    <w:basedOn w:val="a"/>
    <w:link w:val="1"/>
    <w:uiPriority w:val="99"/>
    <w:rsid w:val="00C91150"/>
    <w:pPr>
      <w:widowControl w:val="0"/>
      <w:shd w:val="clear" w:color="auto" w:fill="FFFFFF"/>
      <w:spacing w:line="264" w:lineRule="exact"/>
      <w:jc w:val="both"/>
    </w:pPr>
    <w:rPr>
      <w:rFonts w:ascii="Verdana" w:eastAsiaTheme="minorHAnsi" w:hAnsi="Verdana" w:cs="Verdana"/>
      <w:spacing w:val="-10"/>
      <w:sz w:val="21"/>
      <w:szCs w:val="21"/>
      <w:lang w:val="bg-BG"/>
    </w:rPr>
  </w:style>
  <w:style w:type="character" w:customStyle="1" w:styleId="BodyTextChar1">
    <w:name w:val="Body Text Char1"/>
    <w:basedOn w:val="a1"/>
    <w:uiPriority w:val="99"/>
    <w:semiHidden/>
    <w:rsid w:val="00C91150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aa">
    <w:name w:val="Основен текст Знак"/>
    <w:uiPriority w:val="99"/>
    <w:semiHidden/>
    <w:rsid w:val="00C91150"/>
    <w:rPr>
      <w:sz w:val="24"/>
      <w:szCs w:val="24"/>
      <w:lang w:val="en-US" w:eastAsia="en-US"/>
    </w:rPr>
  </w:style>
  <w:style w:type="paragraph" w:styleId="ab">
    <w:name w:val="List Paragraph"/>
    <w:aliases w:val="ПАРАГРАФ,List1,List Paragraph11,List Paragraph111"/>
    <w:basedOn w:val="a"/>
    <w:link w:val="ac"/>
    <w:uiPriority w:val="99"/>
    <w:qFormat/>
    <w:rsid w:val="00C91150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  <w:lang w:val="bg-BG" w:eastAsia="bg-BG"/>
    </w:rPr>
  </w:style>
  <w:style w:type="character" w:customStyle="1" w:styleId="ac">
    <w:name w:val="Списък на абзаци Знак"/>
    <w:aliases w:val="ПАРАГРАФ Знак,List1 Знак,List Paragraph11 Знак,List Paragraph111 Знак"/>
    <w:link w:val="ab"/>
    <w:uiPriority w:val="99"/>
    <w:qFormat/>
    <w:rsid w:val="00C91150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d">
    <w:name w:val="Normal (Web)"/>
    <w:aliases w:val="Normal (Web) Char"/>
    <w:basedOn w:val="a"/>
    <w:link w:val="ae"/>
    <w:rsid w:val="00C91150"/>
    <w:pPr>
      <w:spacing w:before="100" w:beforeAutospacing="1" w:after="100" w:afterAutospacing="1"/>
    </w:pPr>
  </w:style>
  <w:style w:type="character" w:customStyle="1" w:styleId="ae">
    <w:name w:val="Нормален (уеб) Знак"/>
    <w:aliases w:val="Normal (Web) Char Знак"/>
    <w:link w:val="ad"/>
    <w:rsid w:val="00C9115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Char">
    <w:name w:val="Char Знак Знак Char Знак Знак"/>
    <w:basedOn w:val="a"/>
    <w:rsid w:val="00C91150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af">
    <w:name w:val="Body Text Indent"/>
    <w:basedOn w:val="a"/>
    <w:link w:val="af0"/>
    <w:rsid w:val="00C91150"/>
    <w:pPr>
      <w:spacing w:after="120"/>
      <w:ind w:left="283"/>
    </w:pPr>
  </w:style>
  <w:style w:type="character" w:customStyle="1" w:styleId="af0">
    <w:name w:val="Основен текст с отстъп Знак"/>
    <w:basedOn w:val="a1"/>
    <w:link w:val="af"/>
    <w:rsid w:val="00C91150"/>
    <w:rPr>
      <w:rFonts w:ascii="Times New Roman" w:eastAsia="Times New Roman" w:hAnsi="Times New Roman" w:cs="Times New Roman"/>
      <w:sz w:val="24"/>
      <w:szCs w:val="24"/>
    </w:rPr>
  </w:style>
  <w:style w:type="paragraph" w:styleId="af1">
    <w:name w:val="Balloon Text"/>
    <w:basedOn w:val="a"/>
    <w:link w:val="af2"/>
    <w:uiPriority w:val="99"/>
    <w:semiHidden/>
    <w:unhideWhenUsed/>
    <w:rsid w:val="00C91150"/>
    <w:rPr>
      <w:rFonts w:ascii="Tahoma" w:hAnsi="Tahoma" w:cs="Tahoma"/>
      <w:sz w:val="16"/>
      <w:szCs w:val="16"/>
    </w:rPr>
  </w:style>
  <w:style w:type="character" w:customStyle="1" w:styleId="af2">
    <w:name w:val="Изнесен текст Знак"/>
    <w:basedOn w:val="a1"/>
    <w:link w:val="af1"/>
    <w:uiPriority w:val="99"/>
    <w:semiHidden/>
    <w:rsid w:val="00C91150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262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37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apis://Base=NORM&amp;DocCode=4098&amp;ToPar=Art37&#1074;&amp;Type=201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apis://Base=NORM&amp;DocCode=4346&amp;ToPar=Art4&#1072;&amp;Type=201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javascript:%20Navigate('%D1%87%D0%BB32_%D0%B0%D0%BB1_%D1%8214');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15</Pages>
  <Words>4920</Words>
  <Characters>28044</Characters>
  <Application>Microsoft Office Word</Application>
  <DocSecurity>0</DocSecurity>
  <Lines>233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</dc:creator>
  <cp:lastModifiedBy>Потребител на Windows</cp:lastModifiedBy>
  <cp:revision>43</cp:revision>
  <dcterms:created xsi:type="dcterms:W3CDTF">2018-07-24T05:57:00Z</dcterms:created>
  <dcterms:modified xsi:type="dcterms:W3CDTF">2021-06-14T07:47:00Z</dcterms:modified>
</cp:coreProperties>
</file>